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68" w:type="dxa"/>
        <w:jc w:val="center"/>
        <w:tblInd w:w="-650" w:type="dxa"/>
        <w:tblLayout w:type="fixed"/>
        <w:tblCellMar>
          <w:left w:w="0" w:type="dxa"/>
          <w:right w:w="0" w:type="dxa"/>
        </w:tblCellMar>
        <w:tblLook w:val="0000" w:firstRow="0" w:lastRow="0" w:firstColumn="0" w:lastColumn="0" w:noHBand="0" w:noVBand="0"/>
      </w:tblPr>
      <w:tblGrid>
        <w:gridCol w:w="4372"/>
        <w:gridCol w:w="5596"/>
      </w:tblGrid>
      <w:tr w:rsidR="00A5691B" w:rsidRPr="00C61332" w:rsidTr="00FD3B56">
        <w:trPr>
          <w:trHeight w:val="993"/>
          <w:jc w:val="center"/>
        </w:trPr>
        <w:tc>
          <w:tcPr>
            <w:tcW w:w="4372" w:type="dxa"/>
          </w:tcPr>
          <w:p w:rsidR="00A5691B" w:rsidRPr="00C61332" w:rsidRDefault="00A5691B" w:rsidP="00FD3B56">
            <w:pPr>
              <w:pStyle w:val="ParaAttribute0"/>
              <w:rPr>
                <w:rFonts w:eastAsia="Times New Roman"/>
                <w:sz w:val="26"/>
                <w:szCs w:val="26"/>
              </w:rPr>
            </w:pPr>
            <w:r w:rsidRPr="00C61332">
              <w:rPr>
                <w:rStyle w:val="CharAttribute1"/>
                <w:rFonts w:eastAsia="Batang"/>
                <w:sz w:val="26"/>
                <w:szCs w:val="26"/>
              </w:rPr>
              <w:t>UBND TỈNH HÀ TĨNH</w:t>
            </w:r>
          </w:p>
          <w:p w:rsidR="00A5691B" w:rsidRPr="00C61332" w:rsidRDefault="00A5691B" w:rsidP="00FD3B56">
            <w:pPr>
              <w:pStyle w:val="ParaAttribute0"/>
              <w:rPr>
                <w:rFonts w:eastAsia="Times New Roman"/>
                <w:sz w:val="26"/>
                <w:szCs w:val="26"/>
              </w:rPr>
            </w:pPr>
            <w:r w:rsidRPr="00C61332">
              <w:rPr>
                <w:rStyle w:val="CharAttribute3"/>
                <w:rFonts w:eastAsia="Batang"/>
                <w:szCs w:val="26"/>
              </w:rPr>
              <w:t xml:space="preserve">VĂN PHÒNG ĐIỀU PHỐI THỰC </w:t>
            </w:r>
          </w:p>
          <w:p w:rsidR="00A5691B" w:rsidRPr="00C61332" w:rsidRDefault="00A5691B" w:rsidP="00FD3B56">
            <w:pPr>
              <w:pStyle w:val="ParaAttribute0"/>
              <w:rPr>
                <w:rFonts w:eastAsia="Times New Roman"/>
                <w:sz w:val="26"/>
                <w:szCs w:val="26"/>
              </w:rPr>
            </w:pPr>
            <w:r w:rsidRPr="00C61332">
              <w:rPr>
                <w:rStyle w:val="CharAttribute3"/>
                <w:rFonts w:eastAsia="Batang"/>
                <w:szCs w:val="26"/>
              </w:rPr>
              <w:t xml:space="preserve">HIỆN CHƯƠNG TRÌNH MTQG </w:t>
            </w:r>
          </w:p>
          <w:p w:rsidR="00A5691B" w:rsidRPr="00C61332" w:rsidRDefault="00A5691B" w:rsidP="00FD3B56">
            <w:pPr>
              <w:pStyle w:val="ParaAttribute0"/>
              <w:rPr>
                <w:rFonts w:eastAsia="Times New Roman"/>
                <w:sz w:val="26"/>
                <w:szCs w:val="26"/>
              </w:rPr>
            </w:pPr>
            <w:r w:rsidRPr="00C61332">
              <w:rPr>
                <w:rStyle w:val="CharAttribute3"/>
                <w:rFonts w:eastAsia="Batang"/>
                <w:szCs w:val="26"/>
              </w:rPr>
              <w:t>XÂY DỰNG NÔNG THÔN MỚI</w:t>
            </w:r>
          </w:p>
          <w:p w:rsidR="00A5691B" w:rsidRPr="00C61332" w:rsidRDefault="00A5691B" w:rsidP="00FD3B56">
            <w:pPr>
              <w:pStyle w:val="ParaAttribute0"/>
              <w:rPr>
                <w:rFonts w:eastAsia="Times New Roman"/>
                <w:b/>
              </w:rPr>
            </w:pPr>
            <w:r>
              <w:rPr>
                <w:noProof/>
              </w:rPr>
              <mc:AlternateContent>
                <mc:Choice Requires="wps">
                  <w:drawing>
                    <wp:anchor distT="4294967292" distB="4294967292" distL="114300" distR="114300" simplePos="0" relativeHeight="251660288" behindDoc="0" locked="0" layoutInCell="1" allowOverlap="1">
                      <wp:simplePos x="0" y="0"/>
                      <wp:positionH relativeFrom="column">
                        <wp:posOffset>873125</wp:posOffset>
                      </wp:positionH>
                      <wp:positionV relativeFrom="paragraph">
                        <wp:posOffset>11429</wp:posOffset>
                      </wp:positionV>
                      <wp:extent cx="998220" cy="0"/>
                      <wp:effectExtent l="0" t="0" r="1143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98220" cy="0"/>
                              </a:xfrm>
                              <a:prstGeom prst="line">
                                <a:avLst/>
                              </a:prstGeom>
                              <a:ln w="9525" cap="flat" cmpd="sng">
                                <a:solidFill>
                                  <a:srgbClr val="000000">
                                    <a:alpha val="100000"/>
                                  </a:srgbClr>
                                </a:solidFill>
                                <a:prstDash val="solid"/>
                              </a:ln>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8.75pt,.9pt" to="147.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">
                      <o:lock v:ext="edit" shapetype="f"/>
                    </v:line>
                  </w:pict>
                </mc:Fallback>
              </mc:AlternateContent>
            </w:r>
          </w:p>
          <w:p w:rsidR="00A5691B" w:rsidRPr="00C61332" w:rsidRDefault="00A5691B" w:rsidP="00FD3B56">
            <w:pPr>
              <w:pStyle w:val="ParaAttribute0"/>
            </w:pPr>
          </w:p>
        </w:tc>
        <w:tc>
          <w:tcPr>
            <w:tcW w:w="5596" w:type="dxa"/>
          </w:tcPr>
          <w:p w:rsidR="00A5691B" w:rsidRPr="00C61332" w:rsidRDefault="00A5691B" w:rsidP="00FD3B56">
            <w:pPr>
              <w:pStyle w:val="ParaAttribute1"/>
              <w:jc w:val="both"/>
              <w:rPr>
                <w:rFonts w:eastAsia="Times New Roman"/>
                <w:b/>
                <w:sz w:val="24"/>
                <w:szCs w:val="26"/>
              </w:rPr>
            </w:pPr>
            <w:r w:rsidRPr="00C61332">
              <w:rPr>
                <w:rStyle w:val="CharAttribute10"/>
                <w:rFonts w:eastAsia="Batang"/>
                <w:szCs w:val="26"/>
              </w:rPr>
              <w:t>CỘNG HÒA XÃ HỘI CHỦ NGHĨA VIỆT NAM</w:t>
            </w:r>
          </w:p>
          <w:p w:rsidR="00A5691B" w:rsidRPr="00C61332" w:rsidRDefault="00A5691B" w:rsidP="00FD3B56">
            <w:pPr>
              <w:pStyle w:val="ParaAttribute1"/>
              <w:rPr>
                <w:rFonts w:eastAsia="Times New Roman"/>
                <w:b/>
                <w:sz w:val="32"/>
                <w:szCs w:val="32"/>
              </w:rPr>
            </w:pPr>
            <w:r w:rsidRPr="00C61332">
              <w:rPr>
                <w:rStyle w:val="CharAttribute10"/>
                <w:rFonts w:eastAsia="Batang"/>
                <w:szCs w:val="26"/>
              </w:rPr>
              <w:t xml:space="preserve">  </w:t>
            </w:r>
            <w:r w:rsidRPr="00C61332">
              <w:rPr>
                <w:rStyle w:val="CharAttribute3"/>
                <w:rFonts w:eastAsia="Batang"/>
                <w:szCs w:val="28"/>
              </w:rPr>
              <w:t>Độc lập - Tự do - Hạnh phúc</w:t>
            </w:r>
          </w:p>
          <w:p w:rsidR="00A5691B" w:rsidRPr="00C61332" w:rsidRDefault="00A5691B" w:rsidP="00FD3B56">
            <w:pPr>
              <w:pStyle w:val="ParaAttribute1"/>
              <w:rPr>
                <w:rFonts w:eastAsia="Times New Roman"/>
                <w:b/>
                <w:sz w:val="22"/>
                <w:szCs w:val="22"/>
              </w:rPr>
            </w:pPr>
            <w:r>
              <w:rPr>
                <w:noProof/>
              </w:rPr>
              <mc:AlternateContent>
                <mc:Choice Requires="wps">
                  <w:drawing>
                    <wp:anchor distT="4294967292" distB="4294967292" distL="114300" distR="114300" simplePos="0" relativeHeight="251661312" behindDoc="0" locked="0" layoutInCell="1" allowOverlap="1">
                      <wp:simplePos x="0" y="0"/>
                      <wp:positionH relativeFrom="column">
                        <wp:posOffset>672465</wp:posOffset>
                      </wp:positionH>
                      <wp:positionV relativeFrom="paragraph">
                        <wp:posOffset>26669</wp:posOffset>
                      </wp:positionV>
                      <wp:extent cx="2189480" cy="0"/>
                      <wp:effectExtent l="0" t="0" r="2032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89480" cy="0"/>
                              </a:xfrm>
                              <a:prstGeom prst="line">
                                <a:avLst/>
                              </a:prstGeom>
                              <a:ln w="9525" cap="flat" cmpd="sng">
                                <a:solidFill>
                                  <a:srgbClr val="000000">
                                    <a:alpha val="100000"/>
                                  </a:srgbClr>
                                </a:solidFill>
                                <a:prstDash val="solid"/>
                              </a:ln>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2.95pt,2.1pt" to="225.3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">
                      <o:lock v:ext="edit" shapetype="f"/>
                    </v:line>
                  </w:pict>
                </mc:Fallback>
              </mc:AlternateContent>
            </w:r>
          </w:p>
          <w:p w:rsidR="00A5691B" w:rsidRPr="00C61332" w:rsidRDefault="00A5691B" w:rsidP="00FD3B56">
            <w:pPr>
              <w:pStyle w:val="ParaAttribute1"/>
              <w:jc w:val="left"/>
              <w:rPr>
                <w:rFonts w:eastAsia="Times New Roman"/>
                <w:i/>
                <w:sz w:val="6"/>
                <w:szCs w:val="28"/>
              </w:rPr>
            </w:pPr>
          </w:p>
          <w:p w:rsidR="00A5691B" w:rsidRPr="00C61332" w:rsidRDefault="00A5691B" w:rsidP="00FD3B56">
            <w:pPr>
              <w:pStyle w:val="ParaAttribute1"/>
              <w:rPr>
                <w:rFonts w:eastAsia="Times New Roman"/>
                <w:i/>
                <w:sz w:val="22"/>
                <w:szCs w:val="22"/>
              </w:rPr>
            </w:pPr>
            <w:r w:rsidRPr="00C61332">
              <w:rPr>
                <w:rStyle w:val="CharAttribute16"/>
                <w:rFonts w:eastAsia="Batang"/>
                <w:szCs w:val="28"/>
              </w:rPr>
              <w:t>Hà Tĩnh, ngày     tháng 5 năm 2020</w:t>
            </w:r>
          </w:p>
          <w:p w:rsidR="00A5691B" w:rsidRPr="00C61332" w:rsidRDefault="00A5691B" w:rsidP="00FD3B56">
            <w:pPr>
              <w:pStyle w:val="ParaAttribute3"/>
              <w:rPr>
                <w:rFonts w:eastAsia="Times New Roman"/>
                <w:sz w:val="22"/>
                <w:szCs w:val="22"/>
              </w:rPr>
            </w:pPr>
            <w:r w:rsidRPr="00C61332">
              <w:rPr>
                <w:rStyle w:val="CharAttribute5"/>
                <w:rFonts w:eastAsia="Batang"/>
                <w:szCs w:val="22"/>
              </w:rPr>
              <w:tab/>
            </w:r>
          </w:p>
        </w:tc>
      </w:tr>
    </w:tbl>
    <w:p w:rsidR="00A5691B" w:rsidRPr="00C61332" w:rsidRDefault="00A5691B" w:rsidP="00A5691B">
      <w:pPr>
        <w:ind w:firstLine="709"/>
        <w:jc w:val="center"/>
        <w:rPr>
          <w:b/>
          <w:sz w:val="2"/>
          <w:szCs w:val="34"/>
        </w:rPr>
      </w:pPr>
    </w:p>
    <w:p w:rsidR="00A5691B" w:rsidRPr="00C61332" w:rsidRDefault="00A5691B" w:rsidP="00A5691B">
      <w:pPr>
        <w:jc w:val="center"/>
        <w:rPr>
          <w:b/>
          <w:sz w:val="28"/>
          <w:szCs w:val="28"/>
        </w:rPr>
      </w:pPr>
      <w:r w:rsidRPr="00C61332">
        <w:rPr>
          <w:b/>
          <w:sz w:val="28"/>
          <w:szCs w:val="28"/>
        </w:rPr>
        <w:t>BÁO CÁO</w:t>
      </w:r>
    </w:p>
    <w:p w:rsidR="00A5691B" w:rsidRPr="00C61332" w:rsidRDefault="00A5691B" w:rsidP="00A5691B">
      <w:pPr>
        <w:jc w:val="center"/>
        <w:rPr>
          <w:b/>
          <w:sz w:val="28"/>
          <w:szCs w:val="28"/>
        </w:rPr>
      </w:pPr>
      <w:r w:rsidRPr="00C61332">
        <w:rPr>
          <w:b/>
          <w:sz w:val="28"/>
          <w:szCs w:val="28"/>
        </w:rPr>
        <w:t xml:space="preserve">Kết quả </w:t>
      </w:r>
      <w:r>
        <w:rPr>
          <w:b/>
          <w:sz w:val="28"/>
          <w:szCs w:val="28"/>
        </w:rPr>
        <w:t xml:space="preserve">thẩm tra hồ sơ đề nghị xét, công nhận huyện Đức Thọ và huyện Thạch </w:t>
      </w:r>
      <w:r w:rsidR="00E31EEA">
        <w:rPr>
          <w:b/>
          <w:sz w:val="28"/>
          <w:szCs w:val="28"/>
        </w:rPr>
        <w:t>H</w:t>
      </w:r>
      <w:r>
        <w:rPr>
          <w:b/>
          <w:sz w:val="28"/>
          <w:szCs w:val="28"/>
        </w:rPr>
        <w:t>à đạt chuẩn nông thôn mới năm 2020</w:t>
      </w:r>
    </w:p>
    <w:p w:rsidR="00A5691B" w:rsidRPr="00C61332" w:rsidRDefault="00A5691B" w:rsidP="00A5691B">
      <w:pPr>
        <w:ind w:left="1069"/>
        <w:jc w:val="both"/>
        <w:rPr>
          <w:sz w:val="28"/>
          <w:szCs w:val="28"/>
        </w:rPr>
      </w:pPr>
      <w:r>
        <w:rPr>
          <w:noProof/>
          <w:sz w:val="28"/>
          <w:szCs w:val="28"/>
        </w:rPr>
        <mc:AlternateContent>
          <mc:Choice Requires="wps">
            <w:drawing>
              <wp:anchor distT="0" distB="0" distL="114300" distR="114300" simplePos="0" relativeHeight="251659264" behindDoc="0" locked="0" layoutInCell="1" allowOverlap="1" wp14:anchorId="1EC38912" wp14:editId="4E6E2DA3">
                <wp:simplePos x="0" y="0"/>
                <wp:positionH relativeFrom="column">
                  <wp:posOffset>2084705</wp:posOffset>
                </wp:positionH>
                <wp:positionV relativeFrom="paragraph">
                  <wp:posOffset>45085</wp:posOffset>
                </wp:positionV>
                <wp:extent cx="1718945" cy="0"/>
                <wp:effectExtent l="6985" t="6985" r="7620" b="1206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89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64.15pt;margin-top:3.55pt;width:135.3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"/>
            </w:pict>
          </mc:Fallback>
        </mc:AlternateContent>
      </w:r>
    </w:p>
    <w:p w:rsidR="00A5691B" w:rsidRPr="00C61332" w:rsidRDefault="00A5691B" w:rsidP="002331B9">
      <w:pPr>
        <w:spacing w:before="80" w:line="264" w:lineRule="auto"/>
        <w:ind w:firstLine="709"/>
        <w:jc w:val="both"/>
        <w:rPr>
          <w:sz w:val="28"/>
          <w:szCs w:val="28"/>
        </w:rPr>
      </w:pPr>
      <w:r w:rsidRPr="00C61332">
        <w:rPr>
          <w:sz w:val="28"/>
          <w:szCs w:val="28"/>
        </w:rPr>
        <w:t>Căn cứ Quyết định số 2540/QĐ-TTg ngày 30/12/2016 của Thủ tướng Chính phủ về việc ban hành Quy định điều kiện, trình tự, thủ tục, hồ sơ xét, công nhận và công bố địa phương đạt chuẩn nông thôn mới; địa phương hoàn thành nhiệm vụ xây dựng nông thôn mới giai đoạn 2016-2020;</w:t>
      </w:r>
    </w:p>
    <w:p w:rsidR="00A5691B" w:rsidRDefault="00A5691B" w:rsidP="002331B9">
      <w:pPr>
        <w:spacing w:before="80" w:line="264" w:lineRule="auto"/>
        <w:ind w:firstLine="709"/>
        <w:jc w:val="both"/>
        <w:rPr>
          <w:sz w:val="28"/>
          <w:szCs w:val="28"/>
        </w:rPr>
      </w:pPr>
      <w:r w:rsidRPr="00C61332">
        <w:rPr>
          <w:sz w:val="28"/>
          <w:szCs w:val="28"/>
        </w:rPr>
        <w:t xml:space="preserve">Căn cứ Quyết định số </w:t>
      </w:r>
      <w:r>
        <w:rPr>
          <w:sz w:val="28"/>
          <w:szCs w:val="28"/>
        </w:rPr>
        <w:t>558/QĐ-TTg ngày 05/4/2016 về việc ban hành tiêu chí huyện nông thôn mới và quy định thị xã, thành phố hoàn thành nhiệm vụ xây dựng nông thôn mới;</w:t>
      </w:r>
    </w:p>
    <w:p w:rsidR="00A5691B" w:rsidRDefault="00A5691B" w:rsidP="002331B9">
      <w:pPr>
        <w:spacing w:before="80" w:line="264" w:lineRule="auto"/>
        <w:ind w:firstLine="709"/>
        <w:jc w:val="both"/>
        <w:rPr>
          <w:sz w:val="28"/>
          <w:szCs w:val="28"/>
        </w:rPr>
      </w:pPr>
      <w:r>
        <w:rPr>
          <w:sz w:val="28"/>
          <w:szCs w:val="28"/>
        </w:rPr>
        <w:t>Căn cứ Thông tư số 35/TT-BNNPTNT ngày 26/12/2016 của Bộ Nông nghiệp và Phát triển nông thôn về việc hướng dẫn thực hiện tiêu chí huyện đạt chuẩn nông thôn mới giai đoạn 2016-2020;</w:t>
      </w:r>
    </w:p>
    <w:p w:rsidR="00A5691B" w:rsidRPr="00A5691B" w:rsidRDefault="00A5691B" w:rsidP="002331B9">
      <w:pPr>
        <w:spacing w:before="80" w:line="264" w:lineRule="auto"/>
        <w:ind w:firstLine="709"/>
        <w:jc w:val="both"/>
        <w:rPr>
          <w:b/>
          <w:sz w:val="28"/>
          <w:szCs w:val="28"/>
        </w:rPr>
      </w:pPr>
      <w:r w:rsidRPr="00C61332">
        <w:rPr>
          <w:sz w:val="28"/>
          <w:szCs w:val="28"/>
        </w:rPr>
        <w:t xml:space="preserve">Trên cơ sở kết quả </w:t>
      </w:r>
      <w:r>
        <w:rPr>
          <w:sz w:val="28"/>
          <w:szCs w:val="28"/>
        </w:rPr>
        <w:t>thẩm tra</w:t>
      </w:r>
      <w:r w:rsidRPr="00C61332">
        <w:rPr>
          <w:sz w:val="28"/>
          <w:szCs w:val="28"/>
        </w:rPr>
        <w:t xml:space="preserve"> của các sở, ngành theo tiêu chí; thẩm định nợ xây dựng cơ bản; ý kiến hài lòng của người dân, Văn phòng Điều phối nông thôn mới tỉnh tổng hợp báo cáo kết quả </w:t>
      </w:r>
      <w:r w:rsidRPr="00A5691B">
        <w:rPr>
          <w:sz w:val="28"/>
          <w:szCs w:val="28"/>
        </w:rPr>
        <w:t xml:space="preserve">thẩm tra hồ sơ đề nghị xét, công nhận huyện Đức Thọ và huyện Thạch </w:t>
      </w:r>
      <w:r w:rsidR="00E31EEA">
        <w:rPr>
          <w:sz w:val="28"/>
          <w:szCs w:val="28"/>
        </w:rPr>
        <w:t>H</w:t>
      </w:r>
      <w:r w:rsidRPr="00A5691B">
        <w:rPr>
          <w:sz w:val="28"/>
          <w:szCs w:val="28"/>
        </w:rPr>
        <w:t>à đạt chuẩn nông thôn mới năm 2020</w:t>
      </w:r>
      <w:r>
        <w:rPr>
          <w:b/>
          <w:sz w:val="28"/>
          <w:szCs w:val="28"/>
        </w:rPr>
        <w:t xml:space="preserve"> </w:t>
      </w:r>
      <w:r w:rsidRPr="00C61332">
        <w:rPr>
          <w:sz w:val="28"/>
          <w:szCs w:val="28"/>
        </w:rPr>
        <w:t>như sau:</w:t>
      </w:r>
    </w:p>
    <w:p w:rsidR="00A5691B" w:rsidRPr="00C61332" w:rsidRDefault="00A5691B" w:rsidP="002331B9">
      <w:pPr>
        <w:spacing w:before="80" w:line="264" w:lineRule="auto"/>
        <w:ind w:firstLine="709"/>
        <w:jc w:val="both"/>
        <w:rPr>
          <w:b/>
          <w:sz w:val="28"/>
          <w:szCs w:val="28"/>
        </w:rPr>
      </w:pPr>
      <w:r w:rsidRPr="00C61332">
        <w:rPr>
          <w:b/>
          <w:sz w:val="28"/>
          <w:szCs w:val="28"/>
        </w:rPr>
        <w:t xml:space="preserve">I. Về Hồ sơ: </w:t>
      </w:r>
    </w:p>
    <w:p w:rsidR="00A5691B" w:rsidRPr="00C61332" w:rsidRDefault="00A5691B" w:rsidP="002331B9">
      <w:pPr>
        <w:spacing w:before="80" w:line="264" w:lineRule="auto"/>
        <w:jc w:val="both"/>
        <w:rPr>
          <w:sz w:val="28"/>
          <w:szCs w:val="28"/>
        </w:rPr>
      </w:pPr>
      <w:r w:rsidRPr="00C61332">
        <w:rPr>
          <w:b/>
          <w:sz w:val="28"/>
          <w:szCs w:val="28"/>
        </w:rPr>
        <w:tab/>
      </w:r>
      <w:r w:rsidRPr="00C61332">
        <w:rPr>
          <w:sz w:val="28"/>
          <w:szCs w:val="28"/>
        </w:rPr>
        <w:t>Hồ sơ các huyện gửi kèm theo Tờ trình đều đảm bảo theo quy định tại Quyết định số 2540/QĐ-TTg ngày 30/12/2016 của Thủ tướng Chính phủ về việc ban hành Quy định điều kiện, trình tự, thủ tục, hồ sơ xét, công nhận và công bố địa phương đạt chuẩn nông thôn mới; địa phương hoàn thành nhiệm vụ xây dựng nông thôn mới giai đoạn 2016-2020.</w:t>
      </w:r>
    </w:p>
    <w:p w:rsidR="00A5691B" w:rsidRPr="00C61332" w:rsidRDefault="00A5691B" w:rsidP="002331B9">
      <w:pPr>
        <w:spacing w:before="80" w:line="264" w:lineRule="auto"/>
        <w:ind w:firstLine="709"/>
        <w:jc w:val="both"/>
        <w:rPr>
          <w:b/>
          <w:sz w:val="28"/>
          <w:szCs w:val="28"/>
        </w:rPr>
      </w:pPr>
      <w:r w:rsidRPr="00C61332">
        <w:rPr>
          <w:b/>
          <w:sz w:val="28"/>
          <w:szCs w:val="28"/>
        </w:rPr>
        <w:t xml:space="preserve">II. Về Quy trình thẩm </w:t>
      </w:r>
      <w:r w:rsidR="00CD3291">
        <w:rPr>
          <w:b/>
          <w:sz w:val="28"/>
          <w:szCs w:val="28"/>
        </w:rPr>
        <w:t>tra</w:t>
      </w:r>
      <w:r w:rsidRPr="00C61332">
        <w:rPr>
          <w:b/>
          <w:sz w:val="28"/>
          <w:szCs w:val="28"/>
        </w:rPr>
        <w:t>:</w:t>
      </w:r>
    </w:p>
    <w:p w:rsidR="00782176" w:rsidRDefault="00A5691B" w:rsidP="002331B9">
      <w:pPr>
        <w:spacing w:before="80" w:line="264" w:lineRule="auto"/>
        <w:jc w:val="both"/>
        <w:rPr>
          <w:sz w:val="28"/>
          <w:szCs w:val="28"/>
        </w:rPr>
      </w:pPr>
      <w:r w:rsidRPr="00C61332">
        <w:rPr>
          <w:b/>
          <w:sz w:val="28"/>
          <w:szCs w:val="28"/>
        </w:rPr>
        <w:tab/>
      </w:r>
      <w:r w:rsidRPr="00C61332">
        <w:rPr>
          <w:sz w:val="28"/>
          <w:szCs w:val="28"/>
        </w:rPr>
        <w:t>Các sở, ngành cấp tỉnh được giao phụ trách các tiêu chí nô</w:t>
      </w:r>
      <w:r w:rsidR="00CD3291">
        <w:rPr>
          <w:sz w:val="28"/>
          <w:szCs w:val="28"/>
        </w:rPr>
        <w:t>ng thôn mới tổ chức thẩm tra</w:t>
      </w:r>
      <w:r w:rsidRPr="00C61332">
        <w:rPr>
          <w:sz w:val="28"/>
          <w:szCs w:val="28"/>
        </w:rPr>
        <w:t xml:space="preserve"> mức độ đạ</w:t>
      </w:r>
      <w:r w:rsidR="00CD3291">
        <w:rPr>
          <w:sz w:val="28"/>
          <w:szCs w:val="28"/>
        </w:rPr>
        <w:t>t chuẩn từng tiêu chí của các huyện</w:t>
      </w:r>
      <w:r w:rsidRPr="00C61332">
        <w:rPr>
          <w:sz w:val="28"/>
          <w:szCs w:val="28"/>
        </w:rPr>
        <w:t>; Sở Kế</w:t>
      </w:r>
      <w:r w:rsidR="00CD3291">
        <w:rPr>
          <w:sz w:val="28"/>
          <w:szCs w:val="28"/>
        </w:rPr>
        <w:t xml:space="preserve"> hoạch và Đầu tư thẩm tra</w:t>
      </w:r>
      <w:r w:rsidRPr="00C61332">
        <w:rPr>
          <w:sz w:val="28"/>
          <w:szCs w:val="28"/>
        </w:rPr>
        <w:t xml:space="preserve"> về nợ xây dựng cơ bản; </w:t>
      </w:r>
      <w:r w:rsidR="00782176" w:rsidRPr="00C61332">
        <w:rPr>
          <w:sz w:val="28"/>
          <w:szCs w:val="28"/>
        </w:rPr>
        <w:t xml:space="preserve">Ủy ban Mặt trận tổ quốc tỉnh </w:t>
      </w:r>
      <w:r w:rsidR="00782176">
        <w:rPr>
          <w:sz w:val="28"/>
          <w:szCs w:val="28"/>
        </w:rPr>
        <w:t>lấy ý kiến về sự hài lòng của người dân đối với việc đề nghị công nhận huyện đạt chuẩn nông thôn mới.</w:t>
      </w:r>
    </w:p>
    <w:p w:rsidR="00A5691B" w:rsidRPr="00C61332" w:rsidRDefault="00A5691B" w:rsidP="002331B9">
      <w:pPr>
        <w:spacing w:before="80" w:line="264" w:lineRule="auto"/>
        <w:ind w:firstLine="709"/>
        <w:jc w:val="both"/>
        <w:rPr>
          <w:b/>
          <w:sz w:val="28"/>
          <w:szCs w:val="28"/>
        </w:rPr>
      </w:pPr>
      <w:r w:rsidRPr="00C61332">
        <w:rPr>
          <w:b/>
          <w:sz w:val="28"/>
          <w:szCs w:val="28"/>
        </w:rPr>
        <w:t xml:space="preserve">III. Về kết quả thẩm </w:t>
      </w:r>
      <w:r w:rsidR="00CD3291">
        <w:rPr>
          <w:b/>
          <w:sz w:val="28"/>
          <w:szCs w:val="28"/>
        </w:rPr>
        <w:t>tra</w:t>
      </w:r>
      <w:r w:rsidRPr="00C61332">
        <w:rPr>
          <w:b/>
          <w:sz w:val="28"/>
          <w:szCs w:val="28"/>
        </w:rPr>
        <w:t>:</w:t>
      </w:r>
    </w:p>
    <w:p w:rsidR="00A5691B" w:rsidRPr="00C61332" w:rsidRDefault="00A5691B" w:rsidP="002331B9">
      <w:pPr>
        <w:spacing w:before="80" w:line="264" w:lineRule="auto"/>
        <w:ind w:firstLine="709"/>
        <w:jc w:val="both"/>
        <w:rPr>
          <w:b/>
          <w:sz w:val="28"/>
          <w:szCs w:val="28"/>
        </w:rPr>
      </w:pPr>
      <w:r w:rsidRPr="00C61332">
        <w:rPr>
          <w:b/>
          <w:sz w:val="28"/>
          <w:szCs w:val="28"/>
        </w:rPr>
        <w:t xml:space="preserve">1. Đối với </w:t>
      </w:r>
      <w:r w:rsidR="00CD3291">
        <w:rPr>
          <w:b/>
          <w:sz w:val="28"/>
          <w:szCs w:val="28"/>
        </w:rPr>
        <w:t>huyện Đức Thọ</w:t>
      </w:r>
      <w:r w:rsidRPr="00C61332">
        <w:rPr>
          <w:b/>
          <w:sz w:val="28"/>
          <w:szCs w:val="28"/>
        </w:rPr>
        <w:t>:</w:t>
      </w:r>
    </w:p>
    <w:p w:rsidR="00A5691B" w:rsidRDefault="00A5691B" w:rsidP="002331B9">
      <w:pPr>
        <w:spacing w:before="80" w:line="264" w:lineRule="auto"/>
        <w:ind w:firstLine="709"/>
        <w:jc w:val="both"/>
        <w:rPr>
          <w:sz w:val="28"/>
          <w:szCs w:val="28"/>
        </w:rPr>
      </w:pPr>
      <w:r w:rsidRPr="00C61332">
        <w:rPr>
          <w:b/>
          <w:sz w:val="28"/>
          <w:szCs w:val="28"/>
        </w:rPr>
        <w:lastRenderedPageBreak/>
        <w:t xml:space="preserve">1.1. </w:t>
      </w:r>
      <w:r w:rsidR="00E31EEA">
        <w:rPr>
          <w:b/>
          <w:sz w:val="28"/>
          <w:szCs w:val="28"/>
        </w:rPr>
        <w:t>Mức độ đạt chuẩn tiêu chí</w:t>
      </w:r>
      <w:r w:rsidRPr="00C61332">
        <w:rPr>
          <w:b/>
          <w:sz w:val="28"/>
          <w:szCs w:val="28"/>
        </w:rPr>
        <w:t>:</w:t>
      </w:r>
    </w:p>
    <w:p w:rsidR="00CD3291" w:rsidRDefault="00CD3291" w:rsidP="002331B9">
      <w:pPr>
        <w:spacing w:before="80" w:line="264" w:lineRule="auto"/>
        <w:ind w:firstLine="709"/>
        <w:jc w:val="both"/>
        <w:rPr>
          <w:sz w:val="28"/>
          <w:szCs w:val="28"/>
        </w:rPr>
      </w:pPr>
      <w:r>
        <w:rPr>
          <w:sz w:val="28"/>
          <w:szCs w:val="28"/>
        </w:rPr>
        <w:t>- Có 100% số xã đạt chuẩn nông thôn mới;</w:t>
      </w:r>
    </w:p>
    <w:p w:rsidR="00CD3291" w:rsidRPr="00C61332" w:rsidRDefault="00CD3291" w:rsidP="002331B9">
      <w:pPr>
        <w:spacing w:before="80" w:line="264" w:lineRule="auto"/>
        <w:ind w:firstLine="709"/>
        <w:jc w:val="both"/>
        <w:rPr>
          <w:b/>
          <w:sz w:val="28"/>
          <w:szCs w:val="28"/>
        </w:rPr>
      </w:pPr>
      <w:r>
        <w:rPr>
          <w:sz w:val="28"/>
          <w:szCs w:val="28"/>
        </w:rPr>
        <w:t>- Có 9/9 tiêu chí cấp huyện đạt chuẩn.</w:t>
      </w:r>
    </w:p>
    <w:p w:rsidR="00E31EEA" w:rsidRPr="007E78A3" w:rsidRDefault="00A5691B" w:rsidP="007E78A3">
      <w:pPr>
        <w:spacing w:before="80" w:line="264" w:lineRule="auto"/>
        <w:ind w:firstLine="709"/>
        <w:jc w:val="both"/>
        <w:rPr>
          <w:b/>
          <w:sz w:val="28"/>
          <w:szCs w:val="28"/>
        </w:rPr>
      </w:pPr>
      <w:r w:rsidRPr="00C61332">
        <w:rPr>
          <w:b/>
          <w:sz w:val="28"/>
          <w:szCs w:val="28"/>
        </w:rPr>
        <w:t xml:space="preserve">1.2. </w:t>
      </w:r>
      <w:r w:rsidR="00E31EEA">
        <w:rPr>
          <w:b/>
          <w:sz w:val="28"/>
          <w:szCs w:val="28"/>
        </w:rPr>
        <w:t>N</w:t>
      </w:r>
      <w:r w:rsidRPr="00C61332">
        <w:rPr>
          <w:b/>
          <w:sz w:val="28"/>
          <w:szCs w:val="28"/>
        </w:rPr>
        <w:t>ợ xây dựng cơ bản</w:t>
      </w:r>
      <w:r w:rsidR="007E78A3">
        <w:rPr>
          <w:b/>
          <w:sz w:val="28"/>
          <w:szCs w:val="28"/>
        </w:rPr>
        <w:t>:</w:t>
      </w:r>
      <w:r w:rsidR="00E31EEA" w:rsidRPr="00E31EEA">
        <w:rPr>
          <w:sz w:val="28"/>
          <w:szCs w:val="28"/>
        </w:rPr>
        <w:t xml:space="preserve"> </w:t>
      </w:r>
      <w:r w:rsidR="00CD3291" w:rsidRPr="00CD3291">
        <w:rPr>
          <w:sz w:val="28"/>
          <w:szCs w:val="28"/>
        </w:rPr>
        <w:t>Không có nợ đọng xây dựng cơ bản.</w:t>
      </w:r>
    </w:p>
    <w:p w:rsidR="00A5691B" w:rsidRPr="00C61332" w:rsidRDefault="00A5691B" w:rsidP="002331B9">
      <w:pPr>
        <w:pStyle w:val="11"/>
        <w:spacing w:before="80" w:line="264" w:lineRule="auto"/>
        <w:ind w:firstLine="720"/>
        <w:jc w:val="both"/>
        <w:rPr>
          <w:b/>
          <w:color w:val="auto"/>
          <w:szCs w:val="28"/>
        </w:rPr>
      </w:pPr>
      <w:r w:rsidRPr="00C61332">
        <w:rPr>
          <w:b/>
          <w:color w:val="auto"/>
          <w:szCs w:val="28"/>
        </w:rPr>
        <w:t>1.3. Kết quả ý kiến hài lòng của người dân</w:t>
      </w:r>
      <w:r w:rsidR="00E31EEA">
        <w:rPr>
          <w:b/>
          <w:color w:val="auto"/>
          <w:szCs w:val="28"/>
        </w:rPr>
        <w:t xml:space="preserve"> trên địa bàn huyện</w:t>
      </w:r>
      <w:r w:rsidRPr="00C61332">
        <w:rPr>
          <w:b/>
          <w:color w:val="auto"/>
          <w:szCs w:val="28"/>
        </w:rPr>
        <w:t>:</w:t>
      </w:r>
    </w:p>
    <w:p w:rsidR="00CD3291" w:rsidRPr="00CC02EE" w:rsidRDefault="00CD3291" w:rsidP="002331B9">
      <w:pPr>
        <w:spacing w:before="80" w:line="264" w:lineRule="auto"/>
        <w:ind w:firstLine="720"/>
        <w:contextualSpacing/>
        <w:jc w:val="both"/>
        <w:rPr>
          <w:spacing w:val="-8"/>
          <w:sz w:val="28"/>
          <w:szCs w:val="28"/>
        </w:rPr>
      </w:pPr>
      <w:r>
        <w:rPr>
          <w:b/>
          <w:i/>
          <w:spacing w:val="-8"/>
          <w:sz w:val="28"/>
          <w:szCs w:val="28"/>
        </w:rPr>
        <w:t>*</w:t>
      </w:r>
      <w:r w:rsidRPr="00CC02EE">
        <w:rPr>
          <w:b/>
          <w:i/>
          <w:spacing w:val="-8"/>
          <w:sz w:val="28"/>
          <w:szCs w:val="28"/>
        </w:rPr>
        <w:t xml:space="preserve"> Mặt trận Tổ quốc huyện và các tổ chức thành viên:</w:t>
      </w:r>
      <w:r>
        <w:rPr>
          <w:b/>
          <w:i/>
          <w:spacing w:val="-8"/>
          <w:sz w:val="28"/>
          <w:szCs w:val="28"/>
        </w:rPr>
        <w:t xml:space="preserve"> </w:t>
      </w:r>
      <w:r w:rsidRPr="00CC02EE">
        <w:rPr>
          <w:spacing w:val="-8"/>
          <w:sz w:val="28"/>
          <w:szCs w:val="28"/>
        </w:rPr>
        <w:t>Tỷ lệ đồng ý đạt 100%.</w:t>
      </w:r>
    </w:p>
    <w:p w:rsidR="00CD3291" w:rsidRPr="00CC02EE" w:rsidRDefault="00CD3291" w:rsidP="002331B9">
      <w:pPr>
        <w:spacing w:before="80" w:line="264" w:lineRule="auto"/>
        <w:ind w:firstLine="720"/>
        <w:contextualSpacing/>
        <w:jc w:val="both"/>
        <w:rPr>
          <w:spacing w:val="-8"/>
          <w:sz w:val="28"/>
          <w:szCs w:val="28"/>
        </w:rPr>
      </w:pPr>
      <w:r>
        <w:rPr>
          <w:b/>
          <w:i/>
          <w:sz w:val="28"/>
          <w:szCs w:val="28"/>
        </w:rPr>
        <w:t>*</w:t>
      </w:r>
      <w:r w:rsidRPr="00CC02EE">
        <w:rPr>
          <w:b/>
          <w:i/>
          <w:sz w:val="28"/>
          <w:szCs w:val="28"/>
        </w:rPr>
        <w:t xml:space="preserve"> Cán bộ cốt cán của huyện:</w:t>
      </w:r>
      <w:r>
        <w:rPr>
          <w:b/>
          <w:i/>
          <w:sz w:val="28"/>
          <w:szCs w:val="28"/>
        </w:rPr>
        <w:t xml:space="preserve"> </w:t>
      </w:r>
      <w:r w:rsidRPr="00CC02EE">
        <w:rPr>
          <w:spacing w:val="-8"/>
          <w:sz w:val="28"/>
          <w:szCs w:val="28"/>
        </w:rPr>
        <w:t>Tỷ lệ đồng ý đạt 100%.</w:t>
      </w:r>
    </w:p>
    <w:p w:rsidR="00CD3291" w:rsidRPr="00CC02EE" w:rsidRDefault="00CD3291" w:rsidP="002331B9">
      <w:pPr>
        <w:spacing w:before="80" w:line="264" w:lineRule="auto"/>
        <w:ind w:firstLine="720"/>
        <w:contextualSpacing/>
        <w:jc w:val="both"/>
        <w:rPr>
          <w:b/>
          <w:i/>
          <w:sz w:val="28"/>
          <w:szCs w:val="28"/>
        </w:rPr>
      </w:pPr>
      <w:r>
        <w:rPr>
          <w:b/>
          <w:i/>
          <w:sz w:val="28"/>
          <w:szCs w:val="28"/>
        </w:rPr>
        <w:t>*</w:t>
      </w:r>
      <w:r w:rsidRPr="00CC02EE">
        <w:rPr>
          <w:b/>
          <w:i/>
          <w:sz w:val="28"/>
          <w:szCs w:val="28"/>
        </w:rPr>
        <w:t xml:space="preserve"> Ý kiến hài lòng của Nhân dân trên địa bàn các xã, thị trấn:</w:t>
      </w:r>
    </w:p>
    <w:p w:rsidR="00CD3291" w:rsidRPr="00CC02EE" w:rsidRDefault="00CD3291" w:rsidP="002331B9">
      <w:pPr>
        <w:spacing w:before="80" w:line="264" w:lineRule="auto"/>
        <w:ind w:firstLine="720"/>
        <w:contextualSpacing/>
        <w:jc w:val="both"/>
        <w:rPr>
          <w:spacing w:val="-8"/>
          <w:sz w:val="28"/>
          <w:szCs w:val="28"/>
        </w:rPr>
      </w:pPr>
      <w:r w:rsidRPr="00CC02EE">
        <w:rPr>
          <w:b/>
          <w:sz w:val="28"/>
          <w:szCs w:val="28"/>
        </w:rPr>
        <w:t>- Tổng số hộ dân đã tham gia lấy ý kiến:</w:t>
      </w:r>
      <w:r>
        <w:rPr>
          <w:b/>
          <w:sz w:val="28"/>
          <w:szCs w:val="28"/>
        </w:rPr>
        <w:t xml:space="preserve"> </w:t>
      </w:r>
      <w:r>
        <w:rPr>
          <w:spacing w:val="-8"/>
          <w:sz w:val="28"/>
          <w:szCs w:val="28"/>
        </w:rPr>
        <w:t>23.554</w:t>
      </w:r>
      <w:r w:rsidRPr="00A356E7">
        <w:rPr>
          <w:spacing w:val="-8"/>
          <w:sz w:val="28"/>
          <w:szCs w:val="28"/>
        </w:rPr>
        <w:t>/</w:t>
      </w:r>
      <w:r>
        <w:rPr>
          <w:spacing w:val="-8"/>
          <w:sz w:val="28"/>
          <w:szCs w:val="28"/>
        </w:rPr>
        <w:t>30.930</w:t>
      </w:r>
      <w:r w:rsidRPr="00A356E7">
        <w:rPr>
          <w:spacing w:val="-8"/>
          <w:sz w:val="28"/>
          <w:szCs w:val="28"/>
        </w:rPr>
        <w:t xml:space="preserve"> </w:t>
      </w:r>
      <w:r w:rsidRPr="00CC02EE">
        <w:rPr>
          <w:spacing w:val="-8"/>
          <w:sz w:val="28"/>
          <w:szCs w:val="28"/>
        </w:rPr>
        <w:t xml:space="preserve">hộ trên địa huyện, chiếm tỷ lệ </w:t>
      </w:r>
      <w:r>
        <w:rPr>
          <w:spacing w:val="-8"/>
          <w:sz w:val="28"/>
          <w:szCs w:val="28"/>
        </w:rPr>
        <w:t>76,2</w:t>
      </w:r>
      <w:r w:rsidRPr="00CC02EE">
        <w:rPr>
          <w:spacing w:val="-8"/>
          <w:sz w:val="28"/>
          <w:szCs w:val="28"/>
        </w:rPr>
        <w:t>%</w:t>
      </w:r>
      <w:r>
        <w:rPr>
          <w:spacing w:val="-8"/>
          <w:sz w:val="28"/>
          <w:szCs w:val="28"/>
        </w:rPr>
        <w:t xml:space="preserve"> (yêu cầu 60% số hộ)</w:t>
      </w:r>
      <w:r w:rsidRPr="00CC02EE">
        <w:rPr>
          <w:spacing w:val="-8"/>
          <w:sz w:val="28"/>
          <w:szCs w:val="28"/>
        </w:rPr>
        <w:t>.</w:t>
      </w:r>
    </w:p>
    <w:p w:rsidR="00CD3291" w:rsidRPr="00CC02EE" w:rsidRDefault="00CD3291" w:rsidP="002331B9">
      <w:pPr>
        <w:spacing w:before="80" w:line="264" w:lineRule="auto"/>
        <w:ind w:firstLine="720"/>
        <w:contextualSpacing/>
        <w:jc w:val="both"/>
        <w:rPr>
          <w:b/>
          <w:sz w:val="28"/>
          <w:szCs w:val="28"/>
        </w:rPr>
      </w:pPr>
      <w:r w:rsidRPr="00CC02EE">
        <w:rPr>
          <w:b/>
          <w:sz w:val="28"/>
          <w:szCs w:val="28"/>
        </w:rPr>
        <w:t xml:space="preserve">- Ý kiến của người dân đối với </w:t>
      </w:r>
      <w:r>
        <w:rPr>
          <w:b/>
          <w:sz w:val="28"/>
          <w:szCs w:val="28"/>
        </w:rPr>
        <w:t>11</w:t>
      </w:r>
      <w:r w:rsidRPr="00CC02EE">
        <w:rPr>
          <w:b/>
          <w:sz w:val="28"/>
          <w:szCs w:val="28"/>
        </w:rPr>
        <w:t xml:space="preserve"> nội dung cụ thể:</w:t>
      </w:r>
    </w:p>
    <w:p w:rsidR="00CD3291" w:rsidRPr="00CC02EE" w:rsidRDefault="00CD3291" w:rsidP="002331B9">
      <w:pPr>
        <w:spacing w:before="80" w:line="264" w:lineRule="auto"/>
        <w:ind w:firstLine="720"/>
        <w:contextualSpacing/>
        <w:jc w:val="both"/>
        <w:rPr>
          <w:spacing w:val="-8"/>
          <w:sz w:val="28"/>
          <w:szCs w:val="28"/>
        </w:rPr>
      </w:pPr>
      <w:r w:rsidRPr="00CC02EE">
        <w:rPr>
          <w:spacing w:val="-8"/>
          <w:sz w:val="28"/>
          <w:szCs w:val="28"/>
        </w:rPr>
        <w:t>+ Tỷ lệ hài lòng</w:t>
      </w:r>
      <w:r>
        <w:rPr>
          <w:spacing w:val="-8"/>
          <w:sz w:val="28"/>
          <w:szCs w:val="28"/>
        </w:rPr>
        <w:t xml:space="preserve"> </w:t>
      </w:r>
      <w:r w:rsidRPr="00CC02EE">
        <w:rPr>
          <w:spacing w:val="-8"/>
          <w:sz w:val="28"/>
          <w:szCs w:val="28"/>
        </w:rPr>
        <w:t>chiếm</w:t>
      </w:r>
      <w:r>
        <w:rPr>
          <w:spacing w:val="-8"/>
          <w:sz w:val="28"/>
          <w:szCs w:val="28"/>
        </w:rPr>
        <w:t xml:space="preserve"> từ</w:t>
      </w:r>
      <w:r w:rsidRPr="00CC02EE">
        <w:rPr>
          <w:spacing w:val="-8"/>
          <w:sz w:val="28"/>
          <w:szCs w:val="28"/>
        </w:rPr>
        <w:t xml:space="preserve"> </w:t>
      </w:r>
      <w:r w:rsidRPr="007B0E9F">
        <w:rPr>
          <w:spacing w:val="-8"/>
          <w:sz w:val="28"/>
          <w:szCs w:val="28"/>
        </w:rPr>
        <w:t>87,6</w:t>
      </w:r>
      <w:r>
        <w:rPr>
          <w:spacing w:val="-8"/>
          <w:sz w:val="28"/>
          <w:szCs w:val="28"/>
        </w:rPr>
        <w:t>9</w:t>
      </w:r>
      <w:r w:rsidRPr="007B0E9F">
        <w:rPr>
          <w:spacing w:val="-8"/>
          <w:sz w:val="28"/>
          <w:szCs w:val="28"/>
        </w:rPr>
        <w:t>% - 99,</w:t>
      </w:r>
      <w:r>
        <w:rPr>
          <w:spacing w:val="-8"/>
          <w:sz w:val="28"/>
          <w:szCs w:val="28"/>
        </w:rPr>
        <w:t>66</w:t>
      </w:r>
      <w:r w:rsidRPr="007B0E9F">
        <w:rPr>
          <w:spacing w:val="-8"/>
          <w:sz w:val="28"/>
          <w:szCs w:val="28"/>
        </w:rPr>
        <w:t>%</w:t>
      </w:r>
      <w:r>
        <w:rPr>
          <w:spacing w:val="-8"/>
          <w:sz w:val="28"/>
          <w:szCs w:val="28"/>
        </w:rPr>
        <w:t xml:space="preserve"> (yêu cầu tối thiểu 80% trở lên)</w:t>
      </w:r>
    </w:p>
    <w:p w:rsidR="00CD3291" w:rsidRDefault="00CD3291" w:rsidP="002331B9">
      <w:pPr>
        <w:spacing w:before="80" w:line="264" w:lineRule="auto"/>
        <w:ind w:firstLine="720"/>
        <w:contextualSpacing/>
        <w:jc w:val="both"/>
        <w:rPr>
          <w:spacing w:val="-8"/>
          <w:sz w:val="28"/>
          <w:szCs w:val="28"/>
        </w:rPr>
      </w:pPr>
      <w:r w:rsidRPr="00CC02EE">
        <w:rPr>
          <w:spacing w:val="-8"/>
          <w:sz w:val="28"/>
          <w:szCs w:val="28"/>
        </w:rPr>
        <w:t>+ Tỷ lệ chưa hài lòng</w:t>
      </w:r>
      <w:r>
        <w:rPr>
          <w:spacing w:val="-8"/>
          <w:sz w:val="28"/>
          <w:szCs w:val="28"/>
        </w:rPr>
        <w:t xml:space="preserve"> </w:t>
      </w:r>
      <w:r w:rsidRPr="00CC02EE">
        <w:rPr>
          <w:spacing w:val="-8"/>
          <w:sz w:val="28"/>
          <w:szCs w:val="28"/>
        </w:rPr>
        <w:t xml:space="preserve">chiếm </w:t>
      </w:r>
      <w:r>
        <w:rPr>
          <w:spacing w:val="-8"/>
          <w:sz w:val="28"/>
          <w:szCs w:val="28"/>
        </w:rPr>
        <w:t>từ 0,34% - 12,3</w:t>
      </w:r>
      <w:r w:rsidRPr="00CC02EE">
        <w:rPr>
          <w:spacing w:val="-8"/>
          <w:sz w:val="28"/>
          <w:szCs w:val="28"/>
        </w:rPr>
        <w:t>%.</w:t>
      </w:r>
    </w:p>
    <w:p w:rsidR="00CD3291" w:rsidRPr="00CC02EE" w:rsidRDefault="00CD3291" w:rsidP="002331B9">
      <w:pPr>
        <w:spacing w:before="80" w:line="264" w:lineRule="auto"/>
        <w:ind w:firstLine="720"/>
        <w:contextualSpacing/>
        <w:jc w:val="both"/>
        <w:rPr>
          <w:spacing w:val="-8"/>
          <w:sz w:val="28"/>
          <w:szCs w:val="28"/>
        </w:rPr>
      </w:pPr>
      <w:r>
        <w:rPr>
          <w:spacing w:val="-8"/>
          <w:sz w:val="28"/>
          <w:szCs w:val="28"/>
        </w:rPr>
        <w:t>+ Tỷ lệ không có ý kiến chiếm 0,01%.</w:t>
      </w:r>
    </w:p>
    <w:p w:rsidR="00CD3291" w:rsidRPr="00CC02EE" w:rsidRDefault="00CD3291" w:rsidP="002331B9">
      <w:pPr>
        <w:spacing w:before="80" w:line="264" w:lineRule="auto"/>
        <w:ind w:firstLine="720"/>
        <w:contextualSpacing/>
        <w:jc w:val="both"/>
        <w:rPr>
          <w:spacing w:val="-8"/>
          <w:sz w:val="28"/>
          <w:szCs w:val="28"/>
        </w:rPr>
      </w:pPr>
      <w:r w:rsidRPr="00CC02EE">
        <w:rPr>
          <w:b/>
          <w:spacing w:val="-8"/>
          <w:sz w:val="28"/>
          <w:szCs w:val="28"/>
        </w:rPr>
        <w:t>- Ý kiến của người dân đối với câu hỏi thứ 1</w:t>
      </w:r>
      <w:r>
        <w:rPr>
          <w:b/>
          <w:spacing w:val="-8"/>
          <w:sz w:val="28"/>
          <w:szCs w:val="28"/>
        </w:rPr>
        <w:t>2</w:t>
      </w:r>
      <w:r w:rsidRPr="00CC02EE">
        <w:rPr>
          <w:spacing w:val="-8"/>
          <w:sz w:val="28"/>
          <w:szCs w:val="28"/>
        </w:rPr>
        <w:t xml:space="preserve"> (sự hài lòng đối với kết quả chung về xây dựng NTM của huyện):</w:t>
      </w:r>
    </w:p>
    <w:p w:rsidR="00CD3291" w:rsidRPr="00CC02EE" w:rsidRDefault="00CD3291" w:rsidP="002331B9">
      <w:pPr>
        <w:spacing w:before="80" w:line="264" w:lineRule="auto"/>
        <w:ind w:firstLine="720"/>
        <w:contextualSpacing/>
        <w:jc w:val="both"/>
        <w:rPr>
          <w:spacing w:val="-8"/>
          <w:sz w:val="28"/>
          <w:szCs w:val="28"/>
        </w:rPr>
      </w:pPr>
      <w:r w:rsidRPr="00CC02EE">
        <w:rPr>
          <w:spacing w:val="-8"/>
          <w:sz w:val="28"/>
          <w:szCs w:val="28"/>
        </w:rPr>
        <w:t xml:space="preserve">+ Tỷ lệ hài lòng chiếm </w:t>
      </w:r>
      <w:r>
        <w:rPr>
          <w:spacing w:val="-8"/>
          <w:sz w:val="28"/>
          <w:szCs w:val="28"/>
        </w:rPr>
        <w:t>99,15</w:t>
      </w:r>
      <w:r w:rsidRPr="00CC02EE">
        <w:rPr>
          <w:spacing w:val="-8"/>
          <w:sz w:val="28"/>
          <w:szCs w:val="28"/>
        </w:rPr>
        <w:t>%</w:t>
      </w:r>
      <w:r>
        <w:rPr>
          <w:spacing w:val="-8"/>
          <w:sz w:val="28"/>
          <w:szCs w:val="28"/>
        </w:rPr>
        <w:t xml:space="preserve"> (yêu cầu tối thiểu 90% trở lên)</w:t>
      </w:r>
    </w:p>
    <w:p w:rsidR="00CD3291" w:rsidRDefault="00CD3291" w:rsidP="002331B9">
      <w:pPr>
        <w:spacing w:before="80" w:line="264" w:lineRule="auto"/>
        <w:ind w:firstLine="720"/>
        <w:contextualSpacing/>
        <w:jc w:val="both"/>
        <w:rPr>
          <w:spacing w:val="-8"/>
          <w:sz w:val="28"/>
          <w:szCs w:val="28"/>
        </w:rPr>
      </w:pPr>
      <w:r w:rsidRPr="00CC02EE">
        <w:rPr>
          <w:spacing w:val="-8"/>
          <w:sz w:val="28"/>
          <w:szCs w:val="28"/>
        </w:rPr>
        <w:t xml:space="preserve">+ Tỷ lệ chưa hài lòng chiếm </w:t>
      </w:r>
      <w:r>
        <w:rPr>
          <w:spacing w:val="-8"/>
          <w:sz w:val="28"/>
          <w:szCs w:val="28"/>
        </w:rPr>
        <w:t>0,84</w:t>
      </w:r>
      <w:r w:rsidRPr="00CC02EE">
        <w:rPr>
          <w:spacing w:val="-8"/>
          <w:sz w:val="28"/>
          <w:szCs w:val="28"/>
        </w:rPr>
        <w:t>%</w:t>
      </w:r>
    </w:p>
    <w:p w:rsidR="00CD3291" w:rsidRPr="00CC02EE" w:rsidRDefault="00CD3291" w:rsidP="002331B9">
      <w:pPr>
        <w:spacing w:before="80" w:line="264" w:lineRule="auto"/>
        <w:ind w:firstLine="720"/>
        <w:contextualSpacing/>
        <w:jc w:val="both"/>
        <w:rPr>
          <w:spacing w:val="-8"/>
          <w:sz w:val="28"/>
          <w:szCs w:val="28"/>
        </w:rPr>
      </w:pPr>
      <w:r>
        <w:rPr>
          <w:spacing w:val="-8"/>
          <w:sz w:val="28"/>
          <w:szCs w:val="28"/>
        </w:rPr>
        <w:t>+ Tỷ lệ không có ý kiến 0,01%.</w:t>
      </w:r>
    </w:p>
    <w:p w:rsidR="00CD3291" w:rsidRDefault="00CD3291" w:rsidP="002331B9">
      <w:pPr>
        <w:spacing w:before="80" w:line="264" w:lineRule="auto"/>
        <w:ind w:firstLine="720"/>
        <w:contextualSpacing/>
        <w:jc w:val="both"/>
        <w:rPr>
          <w:sz w:val="28"/>
          <w:szCs w:val="28"/>
        </w:rPr>
      </w:pPr>
      <w:r>
        <w:rPr>
          <w:b/>
          <w:i/>
          <w:sz w:val="28"/>
          <w:szCs w:val="28"/>
        </w:rPr>
        <w:t>*</w:t>
      </w:r>
      <w:r w:rsidRPr="00CC02EE">
        <w:rPr>
          <w:b/>
          <w:i/>
          <w:sz w:val="28"/>
          <w:szCs w:val="28"/>
        </w:rPr>
        <w:t xml:space="preserve"> Kết quả lấy ý kiến của các tổ chức chính trị - xã hội của các xã, thị trấn trong huyện:</w:t>
      </w:r>
      <w:r>
        <w:rPr>
          <w:b/>
          <w:i/>
          <w:sz w:val="28"/>
          <w:szCs w:val="28"/>
        </w:rPr>
        <w:t xml:space="preserve"> </w:t>
      </w:r>
      <w:r>
        <w:rPr>
          <w:sz w:val="28"/>
          <w:szCs w:val="28"/>
        </w:rPr>
        <w:t>16</w:t>
      </w:r>
      <w:r w:rsidRPr="00CC02EE">
        <w:rPr>
          <w:sz w:val="28"/>
          <w:szCs w:val="28"/>
        </w:rPr>
        <w:t>/</w:t>
      </w:r>
      <w:r>
        <w:rPr>
          <w:sz w:val="28"/>
          <w:szCs w:val="28"/>
        </w:rPr>
        <w:t>16</w:t>
      </w:r>
      <w:r w:rsidRPr="00CC02EE">
        <w:rPr>
          <w:sz w:val="28"/>
          <w:szCs w:val="28"/>
        </w:rPr>
        <w:t xml:space="preserve"> xã, thị trấn đồng ý. </w:t>
      </w:r>
    </w:p>
    <w:p w:rsidR="007E78A3" w:rsidRPr="007E78A3" w:rsidRDefault="007E78A3" w:rsidP="007E78A3">
      <w:pPr>
        <w:spacing w:before="80" w:line="264" w:lineRule="auto"/>
        <w:contextualSpacing/>
        <w:jc w:val="center"/>
        <w:rPr>
          <w:i/>
          <w:sz w:val="28"/>
          <w:szCs w:val="28"/>
        </w:rPr>
      </w:pPr>
      <w:r w:rsidRPr="007E78A3">
        <w:rPr>
          <w:i/>
          <w:sz w:val="28"/>
          <w:szCs w:val="28"/>
        </w:rPr>
        <w:t>(Chiết tiết có báo cáo của UBMTTQ tỉnh)</w:t>
      </w:r>
    </w:p>
    <w:p w:rsidR="004833D3" w:rsidRPr="004833D3" w:rsidRDefault="00CD3291" w:rsidP="002331B9">
      <w:pPr>
        <w:spacing w:before="80" w:line="264" w:lineRule="auto"/>
        <w:ind w:firstLine="720"/>
        <w:contextualSpacing/>
        <w:jc w:val="both"/>
        <w:rPr>
          <w:b/>
          <w:sz w:val="28"/>
          <w:szCs w:val="28"/>
        </w:rPr>
      </w:pPr>
      <w:r w:rsidRPr="004833D3">
        <w:rPr>
          <w:b/>
          <w:sz w:val="28"/>
          <w:szCs w:val="28"/>
        </w:rPr>
        <w:t xml:space="preserve">1.4. Kết quả lấy ý kiến </w:t>
      </w:r>
      <w:r w:rsidR="004833D3" w:rsidRPr="004833D3">
        <w:rPr>
          <w:b/>
          <w:sz w:val="28"/>
          <w:szCs w:val="28"/>
        </w:rPr>
        <w:t>của Ủy ban MTTQ tỉnh, các tổ chức chính trị xã hội cấp tỉnh và các địa phương góp ý Báo cáo thẩm tra hồ sơ</w:t>
      </w:r>
      <w:r w:rsidR="004833D3">
        <w:rPr>
          <w:b/>
          <w:sz w:val="28"/>
          <w:szCs w:val="28"/>
        </w:rPr>
        <w:t>:</w:t>
      </w:r>
    </w:p>
    <w:p w:rsidR="004833D3" w:rsidRDefault="004833D3" w:rsidP="002331B9">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80" w:after="0" w:line="264" w:lineRule="auto"/>
        <w:ind w:firstLine="720"/>
        <w:jc w:val="both"/>
        <w:rPr>
          <w:rFonts w:ascii="Times New Roman" w:hAnsi="Times New Roman" w:cs="Times New Roman"/>
          <w:b w:val="0"/>
        </w:rPr>
      </w:pPr>
      <w:r w:rsidRPr="004833D3">
        <w:rPr>
          <w:b w:val="0"/>
        </w:rPr>
        <w:t>-</w:t>
      </w:r>
      <w:r>
        <w:t xml:space="preserve"> </w:t>
      </w:r>
      <w:r>
        <w:rPr>
          <w:rFonts w:ascii="Times New Roman" w:hAnsi="Times New Roman" w:cs="Times New Roman"/>
          <w:b w:val="0"/>
        </w:rPr>
        <w:t>6/6 tổ chức chinh trị - xã hội cấp tỉnh thống nhất đề nghị xét, công nhận huyện Đức Thọ đạt chuẩn NTM năm 2020;</w:t>
      </w:r>
    </w:p>
    <w:p w:rsidR="004833D3" w:rsidRDefault="004833D3" w:rsidP="002331B9">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80" w:after="0" w:line="264" w:lineRule="auto"/>
        <w:ind w:firstLine="720"/>
        <w:jc w:val="both"/>
        <w:rPr>
          <w:rFonts w:ascii="Times New Roman" w:hAnsi="Times New Roman" w:cs="Times New Roman"/>
          <w:b w:val="0"/>
        </w:rPr>
      </w:pPr>
      <w:r w:rsidRPr="004833D3">
        <w:rPr>
          <w:rFonts w:ascii="Times New Roman" w:hAnsi="Times New Roman" w:cs="Times New Roman"/>
          <w:b w:val="0"/>
        </w:rPr>
        <w:t xml:space="preserve">- 12/12 huyện, thành phố, thị xã </w:t>
      </w:r>
      <w:r>
        <w:rPr>
          <w:rFonts w:ascii="Times New Roman" w:hAnsi="Times New Roman" w:cs="Times New Roman"/>
          <w:b w:val="0"/>
        </w:rPr>
        <w:t>thống nhất đề nghị xét, công nhận huyện Đức Thọ đạt chuẩn NTM năm 2020;</w:t>
      </w:r>
    </w:p>
    <w:p w:rsidR="00A5691B" w:rsidRPr="00C61332" w:rsidRDefault="00A5691B" w:rsidP="002331B9">
      <w:pPr>
        <w:pStyle w:val="1"/>
        <w:spacing w:before="80" w:line="264" w:lineRule="auto"/>
        <w:ind w:firstLine="720"/>
        <w:jc w:val="both"/>
        <w:rPr>
          <w:b/>
          <w:sz w:val="28"/>
          <w:szCs w:val="28"/>
        </w:rPr>
      </w:pPr>
      <w:r w:rsidRPr="00C61332">
        <w:rPr>
          <w:rFonts w:eastAsia="Arial Unicode MS"/>
          <w:b/>
          <w:sz w:val="28"/>
          <w:szCs w:val="28"/>
        </w:rPr>
        <w:t>2.</w:t>
      </w:r>
      <w:r w:rsidRPr="00C61332">
        <w:rPr>
          <w:b/>
          <w:sz w:val="28"/>
          <w:szCs w:val="28"/>
        </w:rPr>
        <w:t xml:space="preserve"> </w:t>
      </w:r>
      <w:r w:rsidR="004833D3">
        <w:rPr>
          <w:b/>
          <w:sz w:val="28"/>
          <w:szCs w:val="28"/>
        </w:rPr>
        <w:t>Đối với huyện Thạch Hà</w:t>
      </w:r>
      <w:r w:rsidRPr="00C61332">
        <w:rPr>
          <w:b/>
          <w:sz w:val="28"/>
          <w:szCs w:val="28"/>
        </w:rPr>
        <w:t>:</w:t>
      </w:r>
    </w:p>
    <w:p w:rsidR="004833D3" w:rsidRDefault="004833D3" w:rsidP="002331B9">
      <w:pPr>
        <w:spacing w:before="80" w:line="264" w:lineRule="auto"/>
        <w:ind w:firstLine="709"/>
        <w:jc w:val="both"/>
        <w:rPr>
          <w:sz w:val="28"/>
          <w:szCs w:val="28"/>
        </w:rPr>
      </w:pPr>
      <w:r w:rsidRPr="00C61332">
        <w:rPr>
          <w:b/>
          <w:sz w:val="28"/>
          <w:szCs w:val="28"/>
        </w:rPr>
        <w:t xml:space="preserve">1.1. </w:t>
      </w:r>
      <w:r w:rsidR="00E31EEA">
        <w:rPr>
          <w:b/>
          <w:sz w:val="28"/>
          <w:szCs w:val="28"/>
        </w:rPr>
        <w:t>Mức độ đạt chuẩn tiêu chí</w:t>
      </w:r>
      <w:r w:rsidRPr="00C61332">
        <w:rPr>
          <w:b/>
          <w:sz w:val="28"/>
          <w:szCs w:val="28"/>
        </w:rPr>
        <w:t>:</w:t>
      </w:r>
    </w:p>
    <w:p w:rsidR="004833D3" w:rsidRDefault="004833D3" w:rsidP="002331B9">
      <w:pPr>
        <w:spacing w:before="80" w:line="264" w:lineRule="auto"/>
        <w:ind w:firstLine="709"/>
        <w:jc w:val="both"/>
        <w:rPr>
          <w:sz w:val="28"/>
          <w:szCs w:val="28"/>
        </w:rPr>
      </w:pPr>
      <w:r>
        <w:rPr>
          <w:sz w:val="28"/>
          <w:szCs w:val="28"/>
        </w:rPr>
        <w:t>- Có 100% số xã đạt chuẩn nông thôn mới;</w:t>
      </w:r>
    </w:p>
    <w:p w:rsidR="004833D3" w:rsidRPr="00C61332" w:rsidRDefault="004833D3" w:rsidP="002331B9">
      <w:pPr>
        <w:spacing w:before="80" w:line="264" w:lineRule="auto"/>
        <w:ind w:firstLine="709"/>
        <w:jc w:val="both"/>
        <w:rPr>
          <w:b/>
          <w:sz w:val="28"/>
          <w:szCs w:val="28"/>
        </w:rPr>
      </w:pPr>
      <w:r>
        <w:rPr>
          <w:sz w:val="28"/>
          <w:szCs w:val="28"/>
        </w:rPr>
        <w:t>- Có 9/9 tiêu chí cấp huyện đạt chuẩn.</w:t>
      </w:r>
    </w:p>
    <w:p w:rsidR="004833D3" w:rsidRPr="007E78A3" w:rsidRDefault="004833D3" w:rsidP="007E78A3">
      <w:pPr>
        <w:spacing w:before="80" w:line="264" w:lineRule="auto"/>
        <w:ind w:firstLine="709"/>
        <w:jc w:val="both"/>
        <w:rPr>
          <w:b/>
          <w:sz w:val="28"/>
          <w:szCs w:val="28"/>
        </w:rPr>
      </w:pPr>
      <w:r w:rsidRPr="00C61332">
        <w:rPr>
          <w:b/>
          <w:sz w:val="28"/>
          <w:szCs w:val="28"/>
        </w:rPr>
        <w:t xml:space="preserve">1.2. </w:t>
      </w:r>
      <w:r w:rsidR="00E31EEA">
        <w:rPr>
          <w:b/>
          <w:sz w:val="28"/>
          <w:szCs w:val="28"/>
        </w:rPr>
        <w:t>N</w:t>
      </w:r>
      <w:r w:rsidRPr="00C61332">
        <w:rPr>
          <w:b/>
          <w:sz w:val="28"/>
          <w:szCs w:val="28"/>
        </w:rPr>
        <w:t>ợ xây dựng cơ bản</w:t>
      </w:r>
      <w:r>
        <w:rPr>
          <w:b/>
          <w:sz w:val="28"/>
          <w:szCs w:val="28"/>
        </w:rPr>
        <w:t>:</w:t>
      </w:r>
      <w:r w:rsidR="007E78A3">
        <w:rPr>
          <w:b/>
          <w:sz w:val="28"/>
          <w:szCs w:val="28"/>
        </w:rPr>
        <w:t xml:space="preserve"> </w:t>
      </w:r>
      <w:r w:rsidRPr="00CD3291">
        <w:rPr>
          <w:sz w:val="28"/>
          <w:szCs w:val="28"/>
        </w:rPr>
        <w:t>Không có nợ đọng xây dựng cơ bản.</w:t>
      </w:r>
    </w:p>
    <w:p w:rsidR="004833D3" w:rsidRPr="00C61332" w:rsidRDefault="004833D3" w:rsidP="002331B9">
      <w:pPr>
        <w:pStyle w:val="11"/>
        <w:spacing w:before="80" w:line="264" w:lineRule="auto"/>
        <w:ind w:firstLine="720"/>
        <w:jc w:val="both"/>
        <w:rPr>
          <w:b/>
          <w:color w:val="auto"/>
          <w:szCs w:val="28"/>
        </w:rPr>
      </w:pPr>
      <w:r w:rsidRPr="00C61332">
        <w:rPr>
          <w:b/>
          <w:color w:val="auto"/>
          <w:szCs w:val="28"/>
        </w:rPr>
        <w:t>1.3. Kết quả ý kiến hài lòng của người dân</w:t>
      </w:r>
      <w:r w:rsidR="00A1751C">
        <w:rPr>
          <w:b/>
          <w:color w:val="auto"/>
          <w:szCs w:val="28"/>
        </w:rPr>
        <w:t xml:space="preserve"> trên địa bàn huyện</w:t>
      </w:r>
      <w:r w:rsidRPr="00C61332">
        <w:rPr>
          <w:b/>
          <w:color w:val="auto"/>
          <w:szCs w:val="28"/>
        </w:rPr>
        <w:t>:</w:t>
      </w:r>
    </w:p>
    <w:p w:rsidR="004833D3" w:rsidRPr="00CC02EE" w:rsidRDefault="004833D3" w:rsidP="002331B9">
      <w:pPr>
        <w:spacing w:before="80" w:line="264" w:lineRule="auto"/>
        <w:ind w:firstLine="720"/>
        <w:contextualSpacing/>
        <w:jc w:val="both"/>
        <w:rPr>
          <w:spacing w:val="-8"/>
          <w:sz w:val="28"/>
          <w:szCs w:val="28"/>
        </w:rPr>
      </w:pPr>
      <w:r>
        <w:rPr>
          <w:b/>
          <w:i/>
          <w:spacing w:val="-8"/>
          <w:sz w:val="28"/>
          <w:szCs w:val="28"/>
        </w:rPr>
        <w:t>*</w:t>
      </w:r>
      <w:r w:rsidRPr="00CC02EE">
        <w:rPr>
          <w:b/>
          <w:i/>
          <w:spacing w:val="-8"/>
          <w:sz w:val="28"/>
          <w:szCs w:val="28"/>
        </w:rPr>
        <w:t xml:space="preserve"> Mặt trận Tổ quốc huyện và các tổ chức thành viên:</w:t>
      </w:r>
      <w:r>
        <w:rPr>
          <w:b/>
          <w:i/>
          <w:spacing w:val="-8"/>
          <w:sz w:val="28"/>
          <w:szCs w:val="28"/>
        </w:rPr>
        <w:t xml:space="preserve"> </w:t>
      </w:r>
      <w:r w:rsidRPr="00CC02EE">
        <w:rPr>
          <w:spacing w:val="-8"/>
          <w:sz w:val="28"/>
          <w:szCs w:val="28"/>
        </w:rPr>
        <w:t>Tỷ lệ đồng ý đạt 100%.</w:t>
      </w:r>
    </w:p>
    <w:p w:rsidR="004833D3" w:rsidRPr="00CC02EE" w:rsidRDefault="004833D3" w:rsidP="002331B9">
      <w:pPr>
        <w:spacing w:before="80" w:line="264" w:lineRule="auto"/>
        <w:ind w:firstLine="720"/>
        <w:contextualSpacing/>
        <w:jc w:val="both"/>
        <w:rPr>
          <w:spacing w:val="-8"/>
          <w:sz w:val="28"/>
          <w:szCs w:val="28"/>
        </w:rPr>
      </w:pPr>
      <w:r>
        <w:rPr>
          <w:b/>
          <w:i/>
          <w:sz w:val="28"/>
          <w:szCs w:val="28"/>
        </w:rPr>
        <w:t>*</w:t>
      </w:r>
      <w:r w:rsidRPr="00CC02EE">
        <w:rPr>
          <w:b/>
          <w:i/>
          <w:sz w:val="28"/>
          <w:szCs w:val="28"/>
        </w:rPr>
        <w:t xml:space="preserve"> Cán bộ cốt cán của huyện:</w:t>
      </w:r>
      <w:r>
        <w:rPr>
          <w:b/>
          <w:i/>
          <w:sz w:val="28"/>
          <w:szCs w:val="28"/>
        </w:rPr>
        <w:t xml:space="preserve"> </w:t>
      </w:r>
      <w:r w:rsidRPr="00CC02EE">
        <w:rPr>
          <w:spacing w:val="-8"/>
          <w:sz w:val="28"/>
          <w:szCs w:val="28"/>
        </w:rPr>
        <w:t>Tỷ lệ đồng ý đạt 100%.</w:t>
      </w:r>
    </w:p>
    <w:p w:rsidR="004833D3" w:rsidRPr="00CC02EE" w:rsidRDefault="004833D3" w:rsidP="002331B9">
      <w:pPr>
        <w:spacing w:before="80" w:line="264" w:lineRule="auto"/>
        <w:ind w:firstLine="720"/>
        <w:contextualSpacing/>
        <w:jc w:val="both"/>
        <w:rPr>
          <w:b/>
          <w:i/>
          <w:sz w:val="28"/>
          <w:szCs w:val="28"/>
        </w:rPr>
      </w:pPr>
      <w:r>
        <w:rPr>
          <w:b/>
          <w:i/>
          <w:sz w:val="28"/>
          <w:szCs w:val="28"/>
        </w:rPr>
        <w:t>*</w:t>
      </w:r>
      <w:r w:rsidRPr="00CC02EE">
        <w:rPr>
          <w:b/>
          <w:i/>
          <w:sz w:val="28"/>
          <w:szCs w:val="28"/>
        </w:rPr>
        <w:t xml:space="preserve"> Ý kiến hài lòng của Nhân dân trên địa bàn các xã, thị trấn:</w:t>
      </w:r>
    </w:p>
    <w:p w:rsidR="004833D3" w:rsidRPr="00CC02EE" w:rsidRDefault="004833D3" w:rsidP="002331B9">
      <w:pPr>
        <w:spacing w:before="80" w:line="264" w:lineRule="auto"/>
        <w:ind w:firstLine="720"/>
        <w:contextualSpacing/>
        <w:jc w:val="both"/>
        <w:rPr>
          <w:spacing w:val="-8"/>
          <w:sz w:val="28"/>
          <w:szCs w:val="28"/>
        </w:rPr>
      </w:pPr>
      <w:r w:rsidRPr="00CC02EE">
        <w:rPr>
          <w:b/>
          <w:sz w:val="28"/>
          <w:szCs w:val="28"/>
        </w:rPr>
        <w:lastRenderedPageBreak/>
        <w:t>- Tổng số hộ dân đã tham gia lấy ý kiến:</w:t>
      </w:r>
      <w:r>
        <w:rPr>
          <w:b/>
          <w:sz w:val="28"/>
          <w:szCs w:val="28"/>
        </w:rPr>
        <w:t xml:space="preserve"> </w:t>
      </w:r>
      <w:r w:rsidRPr="004833D3">
        <w:rPr>
          <w:spacing w:val="-4"/>
          <w:sz w:val="28"/>
          <w:szCs w:val="28"/>
        </w:rPr>
        <w:t>31.537/37.522</w:t>
      </w:r>
      <w:r w:rsidRPr="00A356E7">
        <w:rPr>
          <w:spacing w:val="-8"/>
          <w:sz w:val="28"/>
          <w:szCs w:val="28"/>
        </w:rPr>
        <w:t xml:space="preserve"> </w:t>
      </w:r>
      <w:r w:rsidRPr="00CC02EE">
        <w:rPr>
          <w:spacing w:val="-8"/>
          <w:sz w:val="28"/>
          <w:szCs w:val="28"/>
        </w:rPr>
        <w:t xml:space="preserve">hộ trên địa huyện, chiếm tỷ lệ </w:t>
      </w:r>
      <w:r>
        <w:rPr>
          <w:spacing w:val="-8"/>
          <w:sz w:val="28"/>
          <w:szCs w:val="28"/>
        </w:rPr>
        <w:t>84</w:t>
      </w:r>
      <w:r w:rsidRPr="00CC02EE">
        <w:rPr>
          <w:spacing w:val="-8"/>
          <w:sz w:val="28"/>
          <w:szCs w:val="28"/>
        </w:rPr>
        <w:t>%</w:t>
      </w:r>
      <w:r>
        <w:rPr>
          <w:spacing w:val="-8"/>
          <w:sz w:val="28"/>
          <w:szCs w:val="28"/>
        </w:rPr>
        <w:t xml:space="preserve"> (yêu cầu 60% số hộ)</w:t>
      </w:r>
      <w:r w:rsidRPr="00CC02EE">
        <w:rPr>
          <w:spacing w:val="-8"/>
          <w:sz w:val="28"/>
          <w:szCs w:val="28"/>
        </w:rPr>
        <w:t>.</w:t>
      </w:r>
    </w:p>
    <w:p w:rsidR="004833D3" w:rsidRPr="00CC02EE" w:rsidRDefault="004833D3" w:rsidP="002331B9">
      <w:pPr>
        <w:spacing w:before="80" w:line="264" w:lineRule="auto"/>
        <w:ind w:firstLine="720"/>
        <w:contextualSpacing/>
        <w:jc w:val="both"/>
        <w:rPr>
          <w:b/>
          <w:sz w:val="28"/>
          <w:szCs w:val="28"/>
        </w:rPr>
      </w:pPr>
      <w:r w:rsidRPr="00CC02EE">
        <w:rPr>
          <w:b/>
          <w:sz w:val="28"/>
          <w:szCs w:val="28"/>
        </w:rPr>
        <w:t xml:space="preserve">- Ý kiến của người dân đối với </w:t>
      </w:r>
      <w:r>
        <w:rPr>
          <w:b/>
          <w:sz w:val="28"/>
          <w:szCs w:val="28"/>
        </w:rPr>
        <w:t>11</w:t>
      </w:r>
      <w:r w:rsidRPr="00CC02EE">
        <w:rPr>
          <w:b/>
          <w:sz w:val="28"/>
          <w:szCs w:val="28"/>
        </w:rPr>
        <w:t xml:space="preserve"> nội dung cụ thể:</w:t>
      </w:r>
    </w:p>
    <w:p w:rsidR="004833D3" w:rsidRPr="00CC02EE" w:rsidRDefault="004833D3" w:rsidP="002331B9">
      <w:pPr>
        <w:spacing w:before="80" w:line="264" w:lineRule="auto"/>
        <w:ind w:firstLine="720"/>
        <w:contextualSpacing/>
        <w:jc w:val="both"/>
        <w:rPr>
          <w:spacing w:val="-8"/>
          <w:sz w:val="28"/>
          <w:szCs w:val="28"/>
        </w:rPr>
      </w:pPr>
      <w:r w:rsidRPr="00CC02EE">
        <w:rPr>
          <w:spacing w:val="-8"/>
          <w:sz w:val="28"/>
          <w:szCs w:val="28"/>
        </w:rPr>
        <w:t>+ Tỷ lệ hài lòng</w:t>
      </w:r>
      <w:r>
        <w:rPr>
          <w:spacing w:val="-8"/>
          <w:sz w:val="28"/>
          <w:szCs w:val="28"/>
        </w:rPr>
        <w:t xml:space="preserve"> </w:t>
      </w:r>
      <w:r w:rsidRPr="00CC02EE">
        <w:rPr>
          <w:spacing w:val="-8"/>
          <w:sz w:val="28"/>
          <w:szCs w:val="28"/>
        </w:rPr>
        <w:t>chiếm</w:t>
      </w:r>
      <w:r>
        <w:rPr>
          <w:spacing w:val="-8"/>
          <w:sz w:val="28"/>
          <w:szCs w:val="28"/>
        </w:rPr>
        <w:t xml:space="preserve"> từ</w:t>
      </w:r>
      <w:r w:rsidRPr="00CC02EE">
        <w:rPr>
          <w:spacing w:val="-8"/>
          <w:sz w:val="28"/>
          <w:szCs w:val="28"/>
        </w:rPr>
        <w:t xml:space="preserve"> </w:t>
      </w:r>
      <w:r>
        <w:rPr>
          <w:spacing w:val="-8"/>
          <w:sz w:val="28"/>
          <w:szCs w:val="28"/>
        </w:rPr>
        <w:t>92,5</w:t>
      </w:r>
      <w:r w:rsidRPr="007B0E9F">
        <w:rPr>
          <w:spacing w:val="-8"/>
          <w:sz w:val="28"/>
          <w:szCs w:val="28"/>
        </w:rPr>
        <w:t>% - 99,</w:t>
      </w:r>
      <w:r>
        <w:rPr>
          <w:spacing w:val="-8"/>
          <w:sz w:val="28"/>
          <w:szCs w:val="28"/>
        </w:rPr>
        <w:t>3</w:t>
      </w:r>
      <w:r w:rsidRPr="007B0E9F">
        <w:rPr>
          <w:spacing w:val="-8"/>
          <w:sz w:val="28"/>
          <w:szCs w:val="28"/>
        </w:rPr>
        <w:t>%</w:t>
      </w:r>
      <w:r>
        <w:rPr>
          <w:spacing w:val="-8"/>
          <w:sz w:val="28"/>
          <w:szCs w:val="28"/>
        </w:rPr>
        <w:t xml:space="preserve"> (yêu cầu tối thiểu 80% trở lên)</w:t>
      </w:r>
    </w:p>
    <w:p w:rsidR="004833D3" w:rsidRDefault="004833D3" w:rsidP="002331B9">
      <w:pPr>
        <w:spacing w:before="80" w:line="264" w:lineRule="auto"/>
        <w:ind w:firstLine="720"/>
        <w:contextualSpacing/>
        <w:jc w:val="both"/>
        <w:rPr>
          <w:spacing w:val="-8"/>
          <w:sz w:val="28"/>
          <w:szCs w:val="28"/>
        </w:rPr>
      </w:pPr>
      <w:r w:rsidRPr="00CC02EE">
        <w:rPr>
          <w:spacing w:val="-8"/>
          <w:sz w:val="28"/>
          <w:szCs w:val="28"/>
        </w:rPr>
        <w:t>+ Tỷ lệ chưa hài lòng</w:t>
      </w:r>
      <w:r>
        <w:rPr>
          <w:spacing w:val="-8"/>
          <w:sz w:val="28"/>
          <w:szCs w:val="28"/>
        </w:rPr>
        <w:t xml:space="preserve"> </w:t>
      </w:r>
      <w:r w:rsidRPr="00CC02EE">
        <w:rPr>
          <w:spacing w:val="-8"/>
          <w:sz w:val="28"/>
          <w:szCs w:val="28"/>
        </w:rPr>
        <w:t xml:space="preserve">chiếm </w:t>
      </w:r>
      <w:r>
        <w:rPr>
          <w:spacing w:val="-8"/>
          <w:sz w:val="28"/>
          <w:szCs w:val="28"/>
        </w:rPr>
        <w:t>từ 0,7% - 7,5</w:t>
      </w:r>
      <w:r w:rsidRPr="00CC02EE">
        <w:rPr>
          <w:spacing w:val="-8"/>
          <w:sz w:val="28"/>
          <w:szCs w:val="28"/>
        </w:rPr>
        <w:t>%.</w:t>
      </w:r>
    </w:p>
    <w:p w:rsidR="004833D3" w:rsidRPr="00CC02EE" w:rsidRDefault="004833D3" w:rsidP="002331B9">
      <w:pPr>
        <w:spacing w:before="80" w:line="264" w:lineRule="auto"/>
        <w:ind w:firstLine="720"/>
        <w:contextualSpacing/>
        <w:jc w:val="both"/>
        <w:rPr>
          <w:spacing w:val="-8"/>
          <w:sz w:val="28"/>
          <w:szCs w:val="28"/>
        </w:rPr>
      </w:pPr>
      <w:r w:rsidRPr="00CC02EE">
        <w:rPr>
          <w:b/>
          <w:spacing w:val="-8"/>
          <w:sz w:val="28"/>
          <w:szCs w:val="28"/>
        </w:rPr>
        <w:t>- Ý kiến của người dân đối với câu hỏi thứ 1</w:t>
      </w:r>
      <w:r>
        <w:rPr>
          <w:b/>
          <w:spacing w:val="-8"/>
          <w:sz w:val="28"/>
          <w:szCs w:val="28"/>
        </w:rPr>
        <w:t>2</w:t>
      </w:r>
      <w:r w:rsidRPr="00CC02EE">
        <w:rPr>
          <w:spacing w:val="-8"/>
          <w:sz w:val="28"/>
          <w:szCs w:val="28"/>
        </w:rPr>
        <w:t xml:space="preserve"> (sự hài lòng đối với kết quả chung về xây dựng NTM của huyện):</w:t>
      </w:r>
    </w:p>
    <w:p w:rsidR="004833D3" w:rsidRPr="00CC02EE" w:rsidRDefault="004833D3" w:rsidP="002331B9">
      <w:pPr>
        <w:spacing w:before="80" w:line="264" w:lineRule="auto"/>
        <w:ind w:firstLine="720"/>
        <w:contextualSpacing/>
        <w:jc w:val="both"/>
        <w:rPr>
          <w:spacing w:val="-8"/>
          <w:sz w:val="28"/>
          <w:szCs w:val="28"/>
        </w:rPr>
      </w:pPr>
      <w:r w:rsidRPr="00CC02EE">
        <w:rPr>
          <w:spacing w:val="-8"/>
          <w:sz w:val="28"/>
          <w:szCs w:val="28"/>
        </w:rPr>
        <w:t xml:space="preserve">+ Tỷ lệ hài lòng chiếm </w:t>
      </w:r>
      <w:r>
        <w:rPr>
          <w:spacing w:val="-8"/>
          <w:sz w:val="28"/>
          <w:szCs w:val="28"/>
        </w:rPr>
        <w:t>99,0</w:t>
      </w:r>
      <w:r w:rsidRPr="00CC02EE">
        <w:rPr>
          <w:spacing w:val="-8"/>
          <w:sz w:val="28"/>
          <w:szCs w:val="28"/>
        </w:rPr>
        <w:t>%</w:t>
      </w:r>
      <w:r>
        <w:rPr>
          <w:spacing w:val="-8"/>
          <w:sz w:val="28"/>
          <w:szCs w:val="28"/>
        </w:rPr>
        <w:t xml:space="preserve"> (yêu cầu tối thiểu 90% trở lên)</w:t>
      </w:r>
    </w:p>
    <w:p w:rsidR="004833D3" w:rsidRDefault="004833D3" w:rsidP="002331B9">
      <w:pPr>
        <w:spacing w:before="80" w:line="264" w:lineRule="auto"/>
        <w:ind w:firstLine="720"/>
        <w:contextualSpacing/>
        <w:jc w:val="both"/>
        <w:rPr>
          <w:spacing w:val="-8"/>
          <w:sz w:val="28"/>
          <w:szCs w:val="28"/>
        </w:rPr>
      </w:pPr>
      <w:r w:rsidRPr="00CC02EE">
        <w:rPr>
          <w:spacing w:val="-8"/>
          <w:sz w:val="28"/>
          <w:szCs w:val="28"/>
        </w:rPr>
        <w:t xml:space="preserve">+ Tỷ lệ chưa hài lòng chiếm </w:t>
      </w:r>
      <w:r>
        <w:rPr>
          <w:spacing w:val="-8"/>
          <w:sz w:val="28"/>
          <w:szCs w:val="28"/>
        </w:rPr>
        <w:t>1,0</w:t>
      </w:r>
      <w:r w:rsidRPr="00CC02EE">
        <w:rPr>
          <w:spacing w:val="-8"/>
          <w:sz w:val="28"/>
          <w:szCs w:val="28"/>
        </w:rPr>
        <w:t>%</w:t>
      </w:r>
    </w:p>
    <w:p w:rsidR="004833D3" w:rsidRDefault="004833D3" w:rsidP="002331B9">
      <w:pPr>
        <w:spacing w:before="80" w:line="264" w:lineRule="auto"/>
        <w:ind w:firstLine="720"/>
        <w:contextualSpacing/>
        <w:jc w:val="both"/>
        <w:rPr>
          <w:sz w:val="28"/>
          <w:szCs w:val="28"/>
        </w:rPr>
      </w:pPr>
      <w:r>
        <w:rPr>
          <w:b/>
          <w:i/>
          <w:sz w:val="28"/>
          <w:szCs w:val="28"/>
        </w:rPr>
        <w:t>*</w:t>
      </w:r>
      <w:r w:rsidRPr="00CC02EE">
        <w:rPr>
          <w:b/>
          <w:i/>
          <w:sz w:val="28"/>
          <w:szCs w:val="28"/>
        </w:rPr>
        <w:t xml:space="preserve"> Kết quả lấy ý kiến của các tổ chức chính trị - xã hội của các xã, thị trấn trong huyện:</w:t>
      </w:r>
      <w:r>
        <w:rPr>
          <w:b/>
          <w:i/>
          <w:sz w:val="28"/>
          <w:szCs w:val="28"/>
        </w:rPr>
        <w:t xml:space="preserve"> </w:t>
      </w:r>
      <w:r w:rsidR="00C37DB9">
        <w:rPr>
          <w:sz w:val="28"/>
          <w:szCs w:val="28"/>
        </w:rPr>
        <w:t>22</w:t>
      </w:r>
      <w:r w:rsidRPr="00CC02EE">
        <w:rPr>
          <w:sz w:val="28"/>
          <w:szCs w:val="28"/>
        </w:rPr>
        <w:t>/</w:t>
      </w:r>
      <w:r w:rsidR="00C37DB9">
        <w:rPr>
          <w:sz w:val="28"/>
          <w:szCs w:val="28"/>
        </w:rPr>
        <w:t>22</w:t>
      </w:r>
      <w:r w:rsidR="007E78A3">
        <w:rPr>
          <w:sz w:val="28"/>
          <w:szCs w:val="28"/>
        </w:rPr>
        <w:t>xã, thị trấn đồng ý.</w:t>
      </w:r>
    </w:p>
    <w:p w:rsidR="007E78A3" w:rsidRPr="007E78A3" w:rsidRDefault="007E78A3" w:rsidP="007E78A3">
      <w:pPr>
        <w:spacing w:before="80" w:line="264" w:lineRule="auto"/>
        <w:contextualSpacing/>
        <w:jc w:val="center"/>
        <w:rPr>
          <w:i/>
          <w:sz w:val="28"/>
          <w:szCs w:val="28"/>
        </w:rPr>
      </w:pPr>
      <w:r w:rsidRPr="007E78A3">
        <w:rPr>
          <w:i/>
          <w:sz w:val="28"/>
          <w:szCs w:val="28"/>
        </w:rPr>
        <w:t>(Chiết tiết có báo cáo của UBMTTQ tỉnh)</w:t>
      </w:r>
    </w:p>
    <w:p w:rsidR="004833D3" w:rsidRPr="004833D3" w:rsidRDefault="004833D3" w:rsidP="002331B9">
      <w:pPr>
        <w:spacing w:before="80" w:line="264" w:lineRule="auto"/>
        <w:ind w:firstLine="720"/>
        <w:contextualSpacing/>
        <w:jc w:val="both"/>
        <w:rPr>
          <w:b/>
          <w:sz w:val="28"/>
          <w:szCs w:val="28"/>
        </w:rPr>
      </w:pPr>
      <w:r w:rsidRPr="004833D3">
        <w:rPr>
          <w:b/>
          <w:sz w:val="28"/>
          <w:szCs w:val="28"/>
        </w:rPr>
        <w:t>1.4. Kết quả lấy ý kiến của Ủy ban MTTQ tỉnh, các tổ chức chính trị xã hội cấp tỉnh và các địa phương góp ý Báo cáo thẩm tra hồ sơ</w:t>
      </w:r>
      <w:r>
        <w:rPr>
          <w:b/>
          <w:sz w:val="28"/>
          <w:szCs w:val="28"/>
        </w:rPr>
        <w:t>:</w:t>
      </w:r>
    </w:p>
    <w:p w:rsidR="004833D3" w:rsidRDefault="004833D3" w:rsidP="002331B9">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80" w:after="0" w:line="264" w:lineRule="auto"/>
        <w:ind w:firstLine="720"/>
        <w:jc w:val="both"/>
        <w:rPr>
          <w:rFonts w:ascii="Times New Roman" w:hAnsi="Times New Roman" w:cs="Times New Roman"/>
          <w:b w:val="0"/>
        </w:rPr>
      </w:pPr>
      <w:r w:rsidRPr="004833D3">
        <w:rPr>
          <w:b w:val="0"/>
        </w:rPr>
        <w:t>-</w:t>
      </w:r>
      <w:r>
        <w:t xml:space="preserve"> </w:t>
      </w:r>
      <w:r>
        <w:rPr>
          <w:rFonts w:ascii="Times New Roman" w:hAnsi="Times New Roman" w:cs="Times New Roman"/>
          <w:b w:val="0"/>
        </w:rPr>
        <w:t xml:space="preserve">6/6 tổ chức chinh trị - xã hội cấp tỉnh thống nhất đề nghị xét, công nhận huyện </w:t>
      </w:r>
      <w:r w:rsidR="005D3735">
        <w:rPr>
          <w:rFonts w:ascii="Times New Roman" w:hAnsi="Times New Roman" w:cs="Times New Roman"/>
          <w:b w:val="0"/>
        </w:rPr>
        <w:t>Thạch Hà</w:t>
      </w:r>
      <w:r>
        <w:rPr>
          <w:rFonts w:ascii="Times New Roman" w:hAnsi="Times New Roman" w:cs="Times New Roman"/>
          <w:b w:val="0"/>
        </w:rPr>
        <w:t xml:space="preserve"> đạt chuẩn NTM năm 2020;</w:t>
      </w:r>
    </w:p>
    <w:p w:rsidR="004833D3" w:rsidRDefault="004833D3" w:rsidP="002331B9">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80" w:after="0" w:line="264" w:lineRule="auto"/>
        <w:ind w:firstLine="720"/>
        <w:jc w:val="both"/>
        <w:rPr>
          <w:rFonts w:ascii="Times New Roman" w:hAnsi="Times New Roman" w:cs="Times New Roman"/>
          <w:b w:val="0"/>
        </w:rPr>
      </w:pPr>
      <w:r w:rsidRPr="004833D3">
        <w:rPr>
          <w:rFonts w:ascii="Times New Roman" w:hAnsi="Times New Roman" w:cs="Times New Roman"/>
          <w:b w:val="0"/>
        </w:rPr>
        <w:t xml:space="preserve">- 12/12 huyện, thành phố, thị xã </w:t>
      </w:r>
      <w:r>
        <w:rPr>
          <w:rFonts w:ascii="Times New Roman" w:hAnsi="Times New Roman" w:cs="Times New Roman"/>
          <w:b w:val="0"/>
        </w:rPr>
        <w:t>thống nhất đề ng</w:t>
      </w:r>
      <w:bookmarkStart w:id="0" w:name="_GoBack"/>
      <w:bookmarkEnd w:id="0"/>
      <w:r>
        <w:rPr>
          <w:rFonts w:ascii="Times New Roman" w:hAnsi="Times New Roman" w:cs="Times New Roman"/>
          <w:b w:val="0"/>
        </w:rPr>
        <w:t xml:space="preserve">hị xét, công nhận huyện </w:t>
      </w:r>
      <w:r w:rsidR="005D3735">
        <w:rPr>
          <w:rFonts w:ascii="Times New Roman" w:hAnsi="Times New Roman" w:cs="Times New Roman"/>
          <w:b w:val="0"/>
        </w:rPr>
        <w:t>Thạch Hà</w:t>
      </w:r>
      <w:r>
        <w:rPr>
          <w:rFonts w:ascii="Times New Roman" w:hAnsi="Times New Roman" w:cs="Times New Roman"/>
          <w:b w:val="0"/>
        </w:rPr>
        <w:t xml:space="preserve"> đạt chuẩn NTM năm 2020;</w:t>
      </w:r>
    </w:p>
    <w:p w:rsidR="00856155" w:rsidRPr="00C61332" w:rsidRDefault="00856155" w:rsidP="002331B9">
      <w:pPr>
        <w:spacing w:before="80" w:line="264" w:lineRule="auto"/>
        <w:ind w:firstLine="720"/>
        <w:jc w:val="both"/>
        <w:rPr>
          <w:b/>
          <w:sz w:val="28"/>
          <w:szCs w:val="28"/>
        </w:rPr>
      </w:pPr>
      <w:r w:rsidRPr="00C61332">
        <w:rPr>
          <w:b/>
          <w:sz w:val="28"/>
          <w:szCs w:val="28"/>
        </w:rPr>
        <w:t xml:space="preserve">* Căn cứ theo quy định: </w:t>
      </w:r>
      <w:r w:rsidRPr="00C61332">
        <w:rPr>
          <w:sz w:val="28"/>
          <w:szCs w:val="28"/>
        </w:rPr>
        <w:t xml:space="preserve">Cả 02 </w:t>
      </w:r>
      <w:r>
        <w:rPr>
          <w:sz w:val="28"/>
          <w:szCs w:val="28"/>
        </w:rPr>
        <w:t>huyện Đức Thọ và Thạch Hà</w:t>
      </w:r>
      <w:r w:rsidRPr="00C61332">
        <w:rPr>
          <w:sz w:val="28"/>
          <w:szCs w:val="28"/>
        </w:rPr>
        <w:t xml:space="preserve"> </w:t>
      </w:r>
      <w:r>
        <w:rPr>
          <w:sz w:val="28"/>
          <w:szCs w:val="28"/>
        </w:rPr>
        <w:t>đủ điều kiện bỏ phiếu đề nghị xét, công nhận đạt chuẩn nông thôn mới</w:t>
      </w:r>
      <w:r w:rsidRPr="00C61332">
        <w:rPr>
          <w:sz w:val="28"/>
          <w:szCs w:val="28"/>
        </w:rPr>
        <w:t>.</w:t>
      </w:r>
    </w:p>
    <w:p w:rsidR="00A5691B" w:rsidRPr="00C61332" w:rsidRDefault="00A5691B" w:rsidP="002331B9">
      <w:pPr>
        <w:spacing w:before="80" w:line="264" w:lineRule="auto"/>
        <w:ind w:firstLine="709"/>
        <w:jc w:val="both"/>
        <w:rPr>
          <w:b/>
          <w:sz w:val="28"/>
          <w:szCs w:val="28"/>
        </w:rPr>
      </w:pPr>
      <w:r w:rsidRPr="00C61332">
        <w:rPr>
          <w:b/>
          <w:sz w:val="28"/>
          <w:szCs w:val="28"/>
        </w:rPr>
        <w:t>IV. Kiến nghị, đề xuất:</w:t>
      </w:r>
    </w:p>
    <w:p w:rsidR="00856155" w:rsidRPr="00856155" w:rsidRDefault="00A5691B" w:rsidP="002331B9">
      <w:pPr>
        <w:spacing w:before="80" w:line="264" w:lineRule="auto"/>
        <w:ind w:firstLine="709"/>
        <w:jc w:val="both"/>
        <w:rPr>
          <w:sz w:val="28"/>
          <w:szCs w:val="28"/>
        </w:rPr>
      </w:pPr>
      <w:r w:rsidRPr="00C61332">
        <w:rPr>
          <w:sz w:val="28"/>
          <w:szCs w:val="28"/>
        </w:rPr>
        <w:t xml:space="preserve">Căn cứ các quy định và mức độ </w:t>
      </w:r>
      <w:r w:rsidRPr="00856155">
        <w:rPr>
          <w:sz w:val="28"/>
          <w:szCs w:val="28"/>
        </w:rPr>
        <w:t xml:space="preserve">đạt các yêu cầu của các </w:t>
      </w:r>
      <w:r w:rsidR="00856155" w:rsidRPr="00856155">
        <w:rPr>
          <w:sz w:val="28"/>
          <w:szCs w:val="28"/>
        </w:rPr>
        <w:t>huyện</w:t>
      </w:r>
      <w:r w:rsidRPr="00856155">
        <w:rPr>
          <w:sz w:val="28"/>
          <w:szCs w:val="28"/>
        </w:rPr>
        <w:t xml:space="preserve">, Văn phòng Điều phối xây dựng nông thôn mới tỉnh thống nhất </w:t>
      </w:r>
      <w:r w:rsidR="00856155">
        <w:rPr>
          <w:sz w:val="28"/>
          <w:szCs w:val="28"/>
        </w:rPr>
        <w:t>đề nghị Ban Chỉ đạo thực hiện Chương trình MTQG xây dựng nông thôn mới, đô thị văn minh, giảm nghèo bền vững và Mỗi xã một sản phẩm tỉnh bỏ phiếu đề nghị</w:t>
      </w:r>
      <w:r w:rsidR="005D3E88">
        <w:rPr>
          <w:sz w:val="28"/>
          <w:szCs w:val="28"/>
        </w:rPr>
        <w:t xml:space="preserve"> Trung ương</w:t>
      </w:r>
      <w:r w:rsidR="00856155">
        <w:rPr>
          <w:sz w:val="28"/>
          <w:szCs w:val="28"/>
        </w:rPr>
        <w:t xml:space="preserve"> xét, công nhận huyện Đức Thọ và Thạch Hà đạt chuẩn nông thôn mới</w:t>
      </w:r>
      <w:r w:rsidR="005D3735">
        <w:rPr>
          <w:sz w:val="28"/>
          <w:szCs w:val="28"/>
        </w:rPr>
        <w:t>.</w:t>
      </w:r>
    </w:p>
    <w:p w:rsidR="00A5691B" w:rsidRPr="00C61332" w:rsidRDefault="00A5691B" w:rsidP="002331B9">
      <w:pPr>
        <w:spacing w:before="80" w:line="264" w:lineRule="auto"/>
        <w:ind w:firstLine="709"/>
        <w:jc w:val="both"/>
        <w:rPr>
          <w:sz w:val="28"/>
          <w:szCs w:val="28"/>
        </w:rPr>
      </w:pPr>
      <w:r w:rsidRPr="00C61332">
        <w:rPr>
          <w:sz w:val="28"/>
          <w:szCs w:val="28"/>
        </w:rPr>
        <w:t xml:space="preserve">Trên đây là báo cáo kết quả thẩm </w:t>
      </w:r>
      <w:r w:rsidR="00856155" w:rsidRPr="00A5691B">
        <w:rPr>
          <w:sz w:val="28"/>
          <w:szCs w:val="28"/>
        </w:rPr>
        <w:t>tra hồ sơ đề nghị xét, công nhậ</w:t>
      </w:r>
      <w:r w:rsidR="004E4F9C">
        <w:rPr>
          <w:sz w:val="28"/>
          <w:szCs w:val="28"/>
        </w:rPr>
        <w:t>n huyện Đức Thọ và huyện Thạch H</w:t>
      </w:r>
      <w:r w:rsidR="00856155" w:rsidRPr="00A5691B">
        <w:rPr>
          <w:sz w:val="28"/>
          <w:szCs w:val="28"/>
        </w:rPr>
        <w:t>à đạt chuẩn nông thôn mới năm 2020</w:t>
      </w:r>
      <w:r w:rsidRPr="00C61332">
        <w:rPr>
          <w:sz w:val="28"/>
          <w:szCs w:val="28"/>
        </w:rPr>
        <w:t xml:space="preserve">, Văn phòng điều phối nông thôn mới tỉnh xin báo cáo </w:t>
      </w:r>
      <w:r w:rsidR="00856155">
        <w:rPr>
          <w:sz w:val="28"/>
          <w:szCs w:val="28"/>
        </w:rPr>
        <w:t>Ban Chỉ đạo thực hiện Chương trình MTQG xây dựng nông thôn mới, đô thị văn minh, giảm nghèo bền vững và Mỗi xã một sản phẩm tỉnh</w:t>
      </w:r>
      <w:r w:rsidRPr="00C61332">
        <w:rPr>
          <w:sz w:val="28"/>
          <w:szCs w:val="28"/>
        </w:rPr>
        <w:t xml:space="preserve"> xem xét, quyết định ./.</w:t>
      </w:r>
    </w:p>
    <w:p w:rsidR="00A5691B" w:rsidRPr="00C61332" w:rsidRDefault="00A5691B" w:rsidP="00A5691B">
      <w:pPr>
        <w:ind w:firstLine="720"/>
        <w:jc w:val="both"/>
        <w:rPr>
          <w:sz w:val="28"/>
          <w:szCs w:val="28"/>
        </w:rPr>
      </w:pPr>
      <w:r w:rsidRPr="00C61332">
        <w:rPr>
          <w:sz w:val="28"/>
          <w:szCs w:val="28"/>
        </w:rPr>
        <w:t xml:space="preserve"> </w:t>
      </w:r>
    </w:p>
    <w:p w:rsidR="00A5691B" w:rsidRPr="00C61332" w:rsidRDefault="00A5691B" w:rsidP="00A5691B">
      <w:pPr>
        <w:ind w:firstLine="720"/>
        <w:jc w:val="right"/>
        <w:rPr>
          <w:b/>
          <w:sz w:val="28"/>
          <w:szCs w:val="28"/>
        </w:rPr>
      </w:pPr>
      <w:r w:rsidRPr="00C61332">
        <w:rPr>
          <w:b/>
          <w:sz w:val="28"/>
          <w:szCs w:val="28"/>
        </w:rPr>
        <w:t>VĂN PHÒNG ĐIỀU PHỐI NÔNG THÔN MỚI TỈNH</w:t>
      </w:r>
    </w:p>
    <w:p w:rsidR="00A5691B" w:rsidRPr="00C61332" w:rsidRDefault="00A5691B" w:rsidP="00A5691B">
      <w:pPr>
        <w:jc w:val="both"/>
        <w:rPr>
          <w:sz w:val="28"/>
          <w:szCs w:val="28"/>
        </w:rPr>
      </w:pPr>
    </w:p>
    <w:p w:rsidR="00522B5B" w:rsidRDefault="00522B5B"/>
    <w:sectPr w:rsidR="00522B5B" w:rsidSect="009E5C4F">
      <w:footerReference w:type="default" r:id="rId7"/>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234C" w:rsidRDefault="0041234C" w:rsidP="00E2564E">
      <w:r>
        <w:separator/>
      </w:r>
    </w:p>
  </w:endnote>
  <w:endnote w:type="continuationSeparator" w:id="0">
    <w:p w:rsidR="0041234C" w:rsidRDefault="0041234C" w:rsidP="00E25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6615472"/>
      <w:docPartObj>
        <w:docPartGallery w:val="Page Numbers (Bottom of Page)"/>
        <w:docPartUnique/>
      </w:docPartObj>
    </w:sdtPr>
    <w:sdtEndPr>
      <w:rPr>
        <w:noProof/>
      </w:rPr>
    </w:sdtEndPr>
    <w:sdtContent>
      <w:p w:rsidR="00E2564E" w:rsidRDefault="00E2564E">
        <w:pPr>
          <w:pStyle w:val="Footer"/>
          <w:jc w:val="center"/>
        </w:pPr>
        <w:r>
          <w:fldChar w:fldCharType="begin"/>
        </w:r>
        <w:r>
          <w:instrText xml:space="preserve"> PAGE   \* MERGEFORMAT </w:instrText>
        </w:r>
        <w:r>
          <w:fldChar w:fldCharType="separate"/>
        </w:r>
        <w:r w:rsidR="007E78A3">
          <w:rPr>
            <w:noProof/>
          </w:rPr>
          <w:t>3</w:t>
        </w:r>
        <w:r>
          <w:rPr>
            <w:noProof/>
          </w:rPr>
          <w:fldChar w:fldCharType="end"/>
        </w:r>
      </w:p>
    </w:sdtContent>
  </w:sdt>
  <w:p w:rsidR="00E2564E" w:rsidRDefault="00E2564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234C" w:rsidRDefault="0041234C" w:rsidP="00E2564E">
      <w:r>
        <w:separator/>
      </w:r>
    </w:p>
  </w:footnote>
  <w:footnote w:type="continuationSeparator" w:id="0">
    <w:p w:rsidR="0041234C" w:rsidRDefault="0041234C" w:rsidP="00E2564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691B"/>
    <w:rsid w:val="002331B9"/>
    <w:rsid w:val="00385725"/>
    <w:rsid w:val="0041234C"/>
    <w:rsid w:val="004833D3"/>
    <w:rsid w:val="004E4F9C"/>
    <w:rsid w:val="00522B5B"/>
    <w:rsid w:val="005D3735"/>
    <w:rsid w:val="005D3E88"/>
    <w:rsid w:val="005F2110"/>
    <w:rsid w:val="00782176"/>
    <w:rsid w:val="007E78A3"/>
    <w:rsid w:val="00856155"/>
    <w:rsid w:val="009E5C4F"/>
    <w:rsid w:val="00A1751C"/>
    <w:rsid w:val="00A5691B"/>
    <w:rsid w:val="00C37DB9"/>
    <w:rsid w:val="00CD3291"/>
    <w:rsid w:val="00D87FB1"/>
    <w:rsid w:val="00DF7C74"/>
    <w:rsid w:val="00E2564E"/>
    <w:rsid w:val="00E31E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1B"/>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qFormat/>
    <w:rsid w:val="00A5691B"/>
    <w:pPr>
      <w:spacing w:after="0" w:line="240" w:lineRule="auto"/>
    </w:pPr>
    <w:rPr>
      <w:rFonts w:eastAsia="Times New Roman" w:cs="Times New Roman"/>
      <w:sz w:val="24"/>
      <w:szCs w:val="24"/>
    </w:rPr>
  </w:style>
  <w:style w:type="paragraph" w:customStyle="1" w:styleId="11">
    <w:name w:val="11"/>
    <w:link w:val="12"/>
    <w:rsid w:val="00A5691B"/>
    <w:pPr>
      <w:spacing w:after="0" w:line="240" w:lineRule="auto"/>
    </w:pPr>
    <w:rPr>
      <w:rFonts w:eastAsia="Arial Unicode MS" w:cs="Times New Roman"/>
      <w:color w:val="000000"/>
      <w:szCs w:val="20"/>
    </w:rPr>
  </w:style>
  <w:style w:type="character" w:customStyle="1" w:styleId="12">
    <w:name w:val="12"/>
    <w:link w:val="11"/>
    <w:rsid w:val="00A5691B"/>
    <w:rPr>
      <w:rFonts w:eastAsia="Arial Unicode MS" w:cs="Times New Roman"/>
      <w:color w:val="000000"/>
      <w:szCs w:val="20"/>
    </w:rPr>
  </w:style>
  <w:style w:type="paragraph" w:customStyle="1" w:styleId="ParaAttribute0">
    <w:name w:val="ParaAttribute0"/>
    <w:rsid w:val="00A5691B"/>
    <w:pPr>
      <w:widowControl w:val="0"/>
      <w:wordWrap w:val="0"/>
      <w:spacing w:after="0" w:line="240" w:lineRule="auto"/>
      <w:ind w:left="-113" w:right="-113"/>
      <w:jc w:val="center"/>
    </w:pPr>
    <w:rPr>
      <w:rFonts w:eastAsia="Batang" w:cs="Times New Roman"/>
      <w:sz w:val="20"/>
      <w:szCs w:val="20"/>
    </w:rPr>
  </w:style>
  <w:style w:type="paragraph" w:customStyle="1" w:styleId="ParaAttribute1">
    <w:name w:val="ParaAttribute1"/>
    <w:rsid w:val="00A5691B"/>
    <w:pPr>
      <w:widowControl w:val="0"/>
      <w:wordWrap w:val="0"/>
      <w:spacing w:after="0" w:line="240" w:lineRule="auto"/>
      <w:jc w:val="center"/>
    </w:pPr>
    <w:rPr>
      <w:rFonts w:eastAsia="Batang" w:cs="Times New Roman"/>
      <w:sz w:val="20"/>
      <w:szCs w:val="20"/>
    </w:rPr>
  </w:style>
  <w:style w:type="paragraph" w:customStyle="1" w:styleId="ParaAttribute3">
    <w:name w:val="ParaAttribute3"/>
    <w:rsid w:val="00A5691B"/>
    <w:pPr>
      <w:tabs>
        <w:tab w:val="left" w:pos="907"/>
      </w:tabs>
      <w:wordWrap w:val="0"/>
      <w:spacing w:after="0" w:line="240" w:lineRule="auto"/>
    </w:pPr>
    <w:rPr>
      <w:rFonts w:eastAsia="Batang" w:cs="Times New Roman"/>
      <w:sz w:val="20"/>
      <w:szCs w:val="20"/>
    </w:rPr>
  </w:style>
  <w:style w:type="character" w:customStyle="1" w:styleId="CharAttribute1">
    <w:name w:val="CharAttribute1"/>
    <w:rsid w:val="00A5691B"/>
    <w:rPr>
      <w:rFonts w:ascii="Times New Roman" w:eastAsia="Times New Roman" w:hAnsi="Times New Roman" w:cs="Times New Roman" w:hint="default"/>
      <w:sz w:val="28"/>
    </w:rPr>
  </w:style>
  <w:style w:type="character" w:customStyle="1" w:styleId="CharAttribute3">
    <w:name w:val="CharAttribute3"/>
    <w:rsid w:val="00A5691B"/>
    <w:rPr>
      <w:rFonts w:ascii="Times New Roman" w:eastAsia="Times New Roman" w:hAnsi="Times New Roman" w:cs="Times New Roman" w:hint="default"/>
      <w:b/>
      <w:bCs w:val="0"/>
      <w:sz w:val="28"/>
    </w:rPr>
  </w:style>
  <w:style w:type="character" w:customStyle="1" w:styleId="CharAttribute5">
    <w:name w:val="CharAttribute5"/>
    <w:rsid w:val="00A5691B"/>
    <w:rPr>
      <w:rFonts w:ascii="Times New Roman" w:eastAsia="Times New Roman" w:hAnsi="Times New Roman" w:cs="Times New Roman" w:hint="default"/>
      <w:sz w:val="22"/>
    </w:rPr>
  </w:style>
  <w:style w:type="character" w:customStyle="1" w:styleId="CharAttribute10">
    <w:name w:val="CharAttribute10"/>
    <w:rsid w:val="00A5691B"/>
    <w:rPr>
      <w:rFonts w:ascii="Times New Roman" w:eastAsia="Times New Roman" w:hAnsi="Times New Roman" w:cs="Times New Roman" w:hint="default"/>
      <w:b/>
      <w:bCs w:val="0"/>
      <w:sz w:val="26"/>
    </w:rPr>
  </w:style>
  <w:style w:type="character" w:customStyle="1" w:styleId="CharAttribute16">
    <w:name w:val="CharAttribute16"/>
    <w:rsid w:val="00A5691B"/>
    <w:rPr>
      <w:rFonts w:ascii="Times New Roman" w:eastAsia="Times New Roman" w:hAnsi="Times New Roman" w:cs="Times New Roman" w:hint="default"/>
      <w:i/>
      <w:iCs w:val="0"/>
      <w:sz w:val="28"/>
    </w:rPr>
  </w:style>
  <w:style w:type="paragraph" w:customStyle="1" w:styleId="quyetdinh">
    <w:name w:val="quyet dinh"/>
    <w:rsid w:val="004833D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567" w:after="567" w:line="397" w:lineRule="atLeast"/>
      <w:jc w:val="center"/>
    </w:pPr>
    <w:rPr>
      <w:rFonts w:ascii="VNI-Times" w:eastAsia="Times New Roman" w:hAnsi="VNI-Times" w:cs="VNI-Times"/>
      <w:b/>
      <w:bCs/>
      <w:szCs w:val="28"/>
    </w:rPr>
  </w:style>
  <w:style w:type="paragraph" w:styleId="Header">
    <w:name w:val="header"/>
    <w:basedOn w:val="Normal"/>
    <w:link w:val="HeaderChar"/>
    <w:uiPriority w:val="99"/>
    <w:unhideWhenUsed/>
    <w:rsid w:val="00E2564E"/>
    <w:pPr>
      <w:tabs>
        <w:tab w:val="center" w:pos="4680"/>
        <w:tab w:val="right" w:pos="9360"/>
      </w:tabs>
    </w:pPr>
  </w:style>
  <w:style w:type="character" w:customStyle="1" w:styleId="HeaderChar">
    <w:name w:val="Header Char"/>
    <w:basedOn w:val="DefaultParagraphFont"/>
    <w:link w:val="Header"/>
    <w:uiPriority w:val="99"/>
    <w:rsid w:val="00E2564E"/>
    <w:rPr>
      <w:rFonts w:eastAsia="Times New Roman" w:cs="Times New Roman"/>
      <w:sz w:val="24"/>
      <w:szCs w:val="24"/>
    </w:rPr>
  </w:style>
  <w:style w:type="paragraph" w:styleId="Footer">
    <w:name w:val="footer"/>
    <w:basedOn w:val="Normal"/>
    <w:link w:val="FooterChar"/>
    <w:uiPriority w:val="99"/>
    <w:unhideWhenUsed/>
    <w:rsid w:val="00E2564E"/>
    <w:pPr>
      <w:tabs>
        <w:tab w:val="center" w:pos="4680"/>
        <w:tab w:val="right" w:pos="9360"/>
      </w:tabs>
    </w:pPr>
  </w:style>
  <w:style w:type="character" w:customStyle="1" w:styleId="FooterChar">
    <w:name w:val="Footer Char"/>
    <w:basedOn w:val="DefaultParagraphFont"/>
    <w:link w:val="Footer"/>
    <w:uiPriority w:val="99"/>
    <w:rsid w:val="00E2564E"/>
    <w:rPr>
      <w:rFonts w:eastAsia="Times New Roman" w:cs="Times New Roman"/>
      <w:sz w:val="24"/>
      <w:szCs w:val="24"/>
    </w:rPr>
  </w:style>
  <w:style w:type="paragraph" w:styleId="BalloonText">
    <w:name w:val="Balloon Text"/>
    <w:basedOn w:val="Normal"/>
    <w:link w:val="BalloonTextChar"/>
    <w:uiPriority w:val="99"/>
    <w:semiHidden/>
    <w:unhideWhenUsed/>
    <w:rsid w:val="00782176"/>
    <w:rPr>
      <w:rFonts w:ascii="Tahoma" w:hAnsi="Tahoma" w:cs="Tahoma"/>
      <w:sz w:val="16"/>
      <w:szCs w:val="16"/>
    </w:rPr>
  </w:style>
  <w:style w:type="character" w:customStyle="1" w:styleId="BalloonTextChar">
    <w:name w:val="Balloon Text Char"/>
    <w:basedOn w:val="DefaultParagraphFont"/>
    <w:link w:val="BalloonText"/>
    <w:uiPriority w:val="99"/>
    <w:semiHidden/>
    <w:rsid w:val="00782176"/>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1B"/>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qFormat/>
    <w:rsid w:val="00A5691B"/>
    <w:pPr>
      <w:spacing w:after="0" w:line="240" w:lineRule="auto"/>
    </w:pPr>
    <w:rPr>
      <w:rFonts w:eastAsia="Times New Roman" w:cs="Times New Roman"/>
      <w:sz w:val="24"/>
      <w:szCs w:val="24"/>
    </w:rPr>
  </w:style>
  <w:style w:type="paragraph" w:customStyle="1" w:styleId="11">
    <w:name w:val="11"/>
    <w:link w:val="12"/>
    <w:rsid w:val="00A5691B"/>
    <w:pPr>
      <w:spacing w:after="0" w:line="240" w:lineRule="auto"/>
    </w:pPr>
    <w:rPr>
      <w:rFonts w:eastAsia="Arial Unicode MS" w:cs="Times New Roman"/>
      <w:color w:val="000000"/>
      <w:szCs w:val="20"/>
    </w:rPr>
  </w:style>
  <w:style w:type="character" w:customStyle="1" w:styleId="12">
    <w:name w:val="12"/>
    <w:link w:val="11"/>
    <w:rsid w:val="00A5691B"/>
    <w:rPr>
      <w:rFonts w:eastAsia="Arial Unicode MS" w:cs="Times New Roman"/>
      <w:color w:val="000000"/>
      <w:szCs w:val="20"/>
    </w:rPr>
  </w:style>
  <w:style w:type="paragraph" w:customStyle="1" w:styleId="ParaAttribute0">
    <w:name w:val="ParaAttribute0"/>
    <w:rsid w:val="00A5691B"/>
    <w:pPr>
      <w:widowControl w:val="0"/>
      <w:wordWrap w:val="0"/>
      <w:spacing w:after="0" w:line="240" w:lineRule="auto"/>
      <w:ind w:left="-113" w:right="-113"/>
      <w:jc w:val="center"/>
    </w:pPr>
    <w:rPr>
      <w:rFonts w:eastAsia="Batang" w:cs="Times New Roman"/>
      <w:sz w:val="20"/>
      <w:szCs w:val="20"/>
    </w:rPr>
  </w:style>
  <w:style w:type="paragraph" w:customStyle="1" w:styleId="ParaAttribute1">
    <w:name w:val="ParaAttribute1"/>
    <w:rsid w:val="00A5691B"/>
    <w:pPr>
      <w:widowControl w:val="0"/>
      <w:wordWrap w:val="0"/>
      <w:spacing w:after="0" w:line="240" w:lineRule="auto"/>
      <w:jc w:val="center"/>
    </w:pPr>
    <w:rPr>
      <w:rFonts w:eastAsia="Batang" w:cs="Times New Roman"/>
      <w:sz w:val="20"/>
      <w:szCs w:val="20"/>
    </w:rPr>
  </w:style>
  <w:style w:type="paragraph" w:customStyle="1" w:styleId="ParaAttribute3">
    <w:name w:val="ParaAttribute3"/>
    <w:rsid w:val="00A5691B"/>
    <w:pPr>
      <w:tabs>
        <w:tab w:val="left" w:pos="907"/>
      </w:tabs>
      <w:wordWrap w:val="0"/>
      <w:spacing w:after="0" w:line="240" w:lineRule="auto"/>
    </w:pPr>
    <w:rPr>
      <w:rFonts w:eastAsia="Batang" w:cs="Times New Roman"/>
      <w:sz w:val="20"/>
      <w:szCs w:val="20"/>
    </w:rPr>
  </w:style>
  <w:style w:type="character" w:customStyle="1" w:styleId="CharAttribute1">
    <w:name w:val="CharAttribute1"/>
    <w:rsid w:val="00A5691B"/>
    <w:rPr>
      <w:rFonts w:ascii="Times New Roman" w:eastAsia="Times New Roman" w:hAnsi="Times New Roman" w:cs="Times New Roman" w:hint="default"/>
      <w:sz w:val="28"/>
    </w:rPr>
  </w:style>
  <w:style w:type="character" w:customStyle="1" w:styleId="CharAttribute3">
    <w:name w:val="CharAttribute3"/>
    <w:rsid w:val="00A5691B"/>
    <w:rPr>
      <w:rFonts w:ascii="Times New Roman" w:eastAsia="Times New Roman" w:hAnsi="Times New Roman" w:cs="Times New Roman" w:hint="default"/>
      <w:b/>
      <w:bCs w:val="0"/>
      <w:sz w:val="28"/>
    </w:rPr>
  </w:style>
  <w:style w:type="character" w:customStyle="1" w:styleId="CharAttribute5">
    <w:name w:val="CharAttribute5"/>
    <w:rsid w:val="00A5691B"/>
    <w:rPr>
      <w:rFonts w:ascii="Times New Roman" w:eastAsia="Times New Roman" w:hAnsi="Times New Roman" w:cs="Times New Roman" w:hint="default"/>
      <w:sz w:val="22"/>
    </w:rPr>
  </w:style>
  <w:style w:type="character" w:customStyle="1" w:styleId="CharAttribute10">
    <w:name w:val="CharAttribute10"/>
    <w:rsid w:val="00A5691B"/>
    <w:rPr>
      <w:rFonts w:ascii="Times New Roman" w:eastAsia="Times New Roman" w:hAnsi="Times New Roman" w:cs="Times New Roman" w:hint="default"/>
      <w:b/>
      <w:bCs w:val="0"/>
      <w:sz w:val="26"/>
    </w:rPr>
  </w:style>
  <w:style w:type="character" w:customStyle="1" w:styleId="CharAttribute16">
    <w:name w:val="CharAttribute16"/>
    <w:rsid w:val="00A5691B"/>
    <w:rPr>
      <w:rFonts w:ascii="Times New Roman" w:eastAsia="Times New Roman" w:hAnsi="Times New Roman" w:cs="Times New Roman" w:hint="default"/>
      <w:i/>
      <w:iCs w:val="0"/>
      <w:sz w:val="28"/>
    </w:rPr>
  </w:style>
  <w:style w:type="paragraph" w:customStyle="1" w:styleId="quyetdinh">
    <w:name w:val="quyet dinh"/>
    <w:rsid w:val="004833D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567" w:after="567" w:line="397" w:lineRule="atLeast"/>
      <w:jc w:val="center"/>
    </w:pPr>
    <w:rPr>
      <w:rFonts w:ascii="VNI-Times" w:eastAsia="Times New Roman" w:hAnsi="VNI-Times" w:cs="VNI-Times"/>
      <w:b/>
      <w:bCs/>
      <w:szCs w:val="28"/>
    </w:rPr>
  </w:style>
  <w:style w:type="paragraph" w:styleId="Header">
    <w:name w:val="header"/>
    <w:basedOn w:val="Normal"/>
    <w:link w:val="HeaderChar"/>
    <w:uiPriority w:val="99"/>
    <w:unhideWhenUsed/>
    <w:rsid w:val="00E2564E"/>
    <w:pPr>
      <w:tabs>
        <w:tab w:val="center" w:pos="4680"/>
        <w:tab w:val="right" w:pos="9360"/>
      </w:tabs>
    </w:pPr>
  </w:style>
  <w:style w:type="character" w:customStyle="1" w:styleId="HeaderChar">
    <w:name w:val="Header Char"/>
    <w:basedOn w:val="DefaultParagraphFont"/>
    <w:link w:val="Header"/>
    <w:uiPriority w:val="99"/>
    <w:rsid w:val="00E2564E"/>
    <w:rPr>
      <w:rFonts w:eastAsia="Times New Roman" w:cs="Times New Roman"/>
      <w:sz w:val="24"/>
      <w:szCs w:val="24"/>
    </w:rPr>
  </w:style>
  <w:style w:type="paragraph" w:styleId="Footer">
    <w:name w:val="footer"/>
    <w:basedOn w:val="Normal"/>
    <w:link w:val="FooterChar"/>
    <w:uiPriority w:val="99"/>
    <w:unhideWhenUsed/>
    <w:rsid w:val="00E2564E"/>
    <w:pPr>
      <w:tabs>
        <w:tab w:val="center" w:pos="4680"/>
        <w:tab w:val="right" w:pos="9360"/>
      </w:tabs>
    </w:pPr>
  </w:style>
  <w:style w:type="character" w:customStyle="1" w:styleId="FooterChar">
    <w:name w:val="Footer Char"/>
    <w:basedOn w:val="DefaultParagraphFont"/>
    <w:link w:val="Footer"/>
    <w:uiPriority w:val="99"/>
    <w:rsid w:val="00E2564E"/>
    <w:rPr>
      <w:rFonts w:eastAsia="Times New Roman" w:cs="Times New Roman"/>
      <w:sz w:val="24"/>
      <w:szCs w:val="24"/>
    </w:rPr>
  </w:style>
  <w:style w:type="paragraph" w:styleId="BalloonText">
    <w:name w:val="Balloon Text"/>
    <w:basedOn w:val="Normal"/>
    <w:link w:val="BalloonTextChar"/>
    <w:uiPriority w:val="99"/>
    <w:semiHidden/>
    <w:unhideWhenUsed/>
    <w:rsid w:val="00782176"/>
    <w:rPr>
      <w:rFonts w:ascii="Tahoma" w:hAnsi="Tahoma" w:cs="Tahoma"/>
      <w:sz w:val="16"/>
      <w:szCs w:val="16"/>
    </w:rPr>
  </w:style>
  <w:style w:type="character" w:customStyle="1" w:styleId="BalloonTextChar">
    <w:name w:val="Balloon Text Char"/>
    <w:basedOn w:val="DefaultParagraphFont"/>
    <w:link w:val="BalloonText"/>
    <w:uiPriority w:val="99"/>
    <w:semiHidden/>
    <w:rsid w:val="0078217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3</Pages>
  <Words>867</Words>
  <Characters>4947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HUSER</dc:creator>
  <cp:lastModifiedBy>HUSER</cp:lastModifiedBy>
  <cp:revision>15</cp:revision>
  <cp:lastPrinted>2020-05-24T11:44:00Z</cp:lastPrinted>
  <dcterms:created xsi:type="dcterms:W3CDTF">2020-05-24T02:25:00Z</dcterms:created>
  <dcterms:modified xsi:type="dcterms:W3CDTF">2020-05-25T07:12:00Z</dcterms:modified>
</cp:coreProperties>
</file>